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BB9F" w14:textId="4A0BBE2B" w:rsidR="006F1DC0" w:rsidRPr="004133FE" w:rsidRDefault="006F1DC0" w:rsidP="008C1352">
      <w:pPr>
        <w:jc w:val="right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Załącznik nr </w:t>
      </w:r>
      <w:r w:rsidR="00D50DF4">
        <w:rPr>
          <w:rFonts w:ascii="Calibri" w:hAnsi="Calibri" w:cs="Calibri"/>
        </w:rPr>
        <w:t>6</w:t>
      </w:r>
      <w:r w:rsidR="00092E29" w:rsidRPr="004133FE">
        <w:rPr>
          <w:rFonts w:ascii="Calibri" w:hAnsi="Calibri" w:cs="Calibri"/>
        </w:rPr>
        <w:t xml:space="preserve"> do SW</w:t>
      </w:r>
      <w:r w:rsidR="008C1352">
        <w:rPr>
          <w:rFonts w:ascii="Calibri" w:hAnsi="Calibri" w:cs="Calibri"/>
        </w:rPr>
        <w:t>Z</w:t>
      </w:r>
    </w:p>
    <w:p w14:paraId="268CF4D2" w14:textId="77777777" w:rsidR="00CB6491" w:rsidRPr="004133FE" w:rsidRDefault="00CB6491" w:rsidP="006F1DC0">
      <w:pPr>
        <w:rPr>
          <w:rFonts w:ascii="Calibri" w:hAnsi="Calibri" w:cs="Calibri"/>
        </w:rPr>
      </w:pPr>
    </w:p>
    <w:p w14:paraId="7B9FF77E" w14:textId="0495B627" w:rsidR="006F1DC0" w:rsidRPr="004133FE" w:rsidRDefault="006F1DC0" w:rsidP="006F1DC0">
      <w:pPr>
        <w:spacing w:after="0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.................................................................... </w:t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  <w:t>Poddębice, dnia......................</w:t>
      </w:r>
    </w:p>
    <w:p w14:paraId="42E6952F" w14:textId="74E7D312" w:rsidR="006F1DC0" w:rsidRPr="004133FE" w:rsidRDefault="006F1DC0" w:rsidP="006F1DC0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[nazwa (firma) oraz adres Wykonawcy]                                                              </w:t>
      </w:r>
    </w:p>
    <w:p w14:paraId="54C78066" w14:textId="0898E4F9" w:rsidR="006F1DC0" w:rsidRPr="004133FE" w:rsidRDefault="006F1DC0" w:rsidP="006F1DC0">
      <w:pPr>
        <w:rPr>
          <w:rFonts w:ascii="Calibri" w:hAnsi="Calibri" w:cs="Calibri"/>
        </w:rPr>
      </w:pPr>
    </w:p>
    <w:p w14:paraId="6C94DF46" w14:textId="77777777" w:rsidR="00CB6491" w:rsidRPr="004133FE" w:rsidRDefault="00CB6491" w:rsidP="006F1DC0">
      <w:pPr>
        <w:rPr>
          <w:rFonts w:ascii="Calibri" w:hAnsi="Calibri" w:cs="Calibri"/>
        </w:rPr>
      </w:pPr>
    </w:p>
    <w:p w14:paraId="754C38D6" w14:textId="734F5E6B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</w:p>
    <w:p w14:paraId="6BD7AC87" w14:textId="46C95534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w zakresie przeciwdziałani</w:t>
      </w:r>
      <w:r w:rsidR="00CB6491" w:rsidRPr="004133FE">
        <w:rPr>
          <w:rFonts w:ascii="Calibri" w:hAnsi="Calibri" w:cs="Calibri"/>
          <w:b/>
          <w:bCs/>
          <w:sz w:val="24"/>
          <w:szCs w:val="24"/>
        </w:rPr>
        <w:t>u</w:t>
      </w:r>
      <w:r w:rsidRPr="004133FE">
        <w:rPr>
          <w:rFonts w:ascii="Calibri" w:hAnsi="Calibri" w:cs="Calibri"/>
          <w:b/>
          <w:bCs/>
          <w:sz w:val="24"/>
          <w:szCs w:val="24"/>
        </w:rPr>
        <w:t xml:space="preserve"> wspierania agresji na Ukrainę </w:t>
      </w:r>
    </w:p>
    <w:p w14:paraId="52B83A67" w14:textId="0A9B26D7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oraz służące ochronie bezpieczeństwa narodowego</w:t>
      </w:r>
    </w:p>
    <w:p w14:paraId="1535ABF1" w14:textId="77777777" w:rsidR="00D50DF4" w:rsidRPr="00D50DF4" w:rsidRDefault="008808DF" w:rsidP="008C1352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808DF">
        <w:rPr>
          <w:rFonts w:ascii="Calibri" w:hAnsi="Calibri" w:cs="Calibri"/>
          <w:sz w:val="24"/>
          <w:szCs w:val="24"/>
        </w:rPr>
        <w:t xml:space="preserve">Dotyczy postepowania o udzielenie zamówienia publicznego </w:t>
      </w:r>
      <w:r w:rsidR="00D50DF4" w:rsidRPr="00D50DF4">
        <w:rPr>
          <w:rFonts w:ascii="Calibri" w:hAnsi="Calibri" w:cs="Calibri"/>
          <w:b/>
          <w:bCs/>
          <w:sz w:val="24"/>
          <w:szCs w:val="24"/>
        </w:rPr>
        <w:t xml:space="preserve">GP/88/2023 na </w:t>
      </w:r>
      <w:bookmarkStart w:id="0" w:name="_Hlk93926735"/>
      <w:r w:rsidR="00D50DF4" w:rsidRPr="00D50DF4">
        <w:rPr>
          <w:rFonts w:ascii="Calibri" w:hAnsi="Calibri" w:cs="Calibri"/>
          <w:b/>
          <w:bCs/>
          <w:sz w:val="24"/>
          <w:szCs w:val="24"/>
        </w:rPr>
        <w:t>Sukcesywną dostawę chemii basenowej do Centrum Wodolecznictwa i Rekreacji Termy  Poddębice przy</w:t>
      </w:r>
    </w:p>
    <w:p w14:paraId="4711FEA3" w14:textId="77777777" w:rsidR="00D50DF4" w:rsidRPr="00D50DF4" w:rsidRDefault="00D50DF4" w:rsidP="008C1352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50DF4">
        <w:rPr>
          <w:rFonts w:ascii="Calibri" w:hAnsi="Calibri" w:cs="Calibri"/>
          <w:b/>
          <w:bCs/>
          <w:sz w:val="24"/>
          <w:szCs w:val="24"/>
        </w:rPr>
        <w:t xml:space="preserve"> ul. Mickiewicza 19:</w:t>
      </w:r>
    </w:p>
    <w:p w14:paraId="18629500" w14:textId="77777777" w:rsidR="00D50DF4" w:rsidRPr="00D50DF4" w:rsidRDefault="00D50DF4" w:rsidP="008C1352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50DF4">
        <w:rPr>
          <w:rFonts w:ascii="Calibri" w:hAnsi="Calibri" w:cs="Calibri"/>
          <w:b/>
          <w:bCs/>
          <w:sz w:val="24"/>
          <w:szCs w:val="24"/>
        </w:rPr>
        <w:t>* CZĘŚĆ I ZAMÓWIENIA</w:t>
      </w:r>
    </w:p>
    <w:p w14:paraId="341C0ACA" w14:textId="48DA8C14" w:rsidR="00CB6491" w:rsidRPr="004133FE" w:rsidRDefault="00D50DF4" w:rsidP="008C1352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50DF4">
        <w:rPr>
          <w:rFonts w:ascii="Calibri" w:hAnsi="Calibri" w:cs="Calibri"/>
          <w:b/>
          <w:bCs/>
          <w:sz w:val="24"/>
          <w:szCs w:val="24"/>
        </w:rPr>
        <w:t>* CZĘŚĆ II ZAMÓWIENIA</w:t>
      </w:r>
      <w:bookmarkEnd w:id="0"/>
    </w:p>
    <w:p w14:paraId="65F7DEA0" w14:textId="05D0DC51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Jako Wykonawca : ................................................... (należy podać nazwę wykonawcy) wykonujący</w:t>
      </w:r>
      <w:r w:rsidR="00CB6491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umowę......................................................................, oświadczam, że nie jestem podmiotem, o którym</w:t>
      </w:r>
    </w:p>
    <w:p w14:paraId="029FEB88" w14:textId="6BF35157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E24582" w:rsidRPr="004133FE">
        <w:rPr>
          <w:rFonts w:ascii="Calibri" w:hAnsi="Calibri" w:cs="Calibri"/>
        </w:rPr>
        <w:t>:</w:t>
      </w:r>
    </w:p>
    <w:p w14:paraId="589FB9A8" w14:textId="09D39256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1) </w:t>
      </w:r>
      <w:r w:rsidR="00E24582" w:rsidRPr="004133FE">
        <w:rPr>
          <w:rFonts w:ascii="Calibri" w:hAnsi="Calibri" w:cs="Calibri"/>
        </w:rPr>
        <w:t>w</w:t>
      </w:r>
      <w:r w:rsidRPr="004133FE">
        <w:rPr>
          <w:rFonts w:ascii="Calibri" w:hAnsi="Calibri" w:cs="Calibri"/>
        </w:rPr>
        <w:t>ykonawcą wymienionym w wykazach określonych w rozporządzeniu Rady (WE) nr 765/2006 z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dnia 18 maja 2006 r. dotyczącego środków ograniczających w związku z sytuacją na Białorusi i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 xml:space="preserve">udziałem Białorusi w agresji Rosji wobec Ukrainy (Dz. Urz. UE L 134 z 20.05.2006, str. 1,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91ED086" w14:textId="02AB7D35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2) wykonawcą, którego beneficjentem rzeczywistym w rozumieniu ustawy z dnia 1 marca 2018 r. o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przeciwdziałaniu praniu pieniędzy oraz finansowaniu terroryzmu (Dz. U. z 2022 r. poz. 593 i 655) jest</w:t>
      </w:r>
    </w:p>
    <w:p w14:paraId="1E326040" w14:textId="77777777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osoba wymieniona w wykazach określonych w rozporządzeniu 765/2006 i rozporządzeniu 269/2014”</w:t>
      </w:r>
    </w:p>
    <w:p w14:paraId="4BB7349F" w14:textId="6CCB47DE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albo wpisana na listę lub będąca takim beneficjentem rzeczywistym od dnia 24 lutego 2022 r., o ile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została wpisana na listę na podstawie decyzji w sprawie wpisu na listę rozstrzygającej o zastosowaniu</w:t>
      </w:r>
    </w:p>
    <w:p w14:paraId="4E6A887F" w14:textId="77777777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środka, o którym mowa w art. 1 pkt 3 ustawy o przeciwdziałaniu;</w:t>
      </w:r>
    </w:p>
    <w:p w14:paraId="52151E07" w14:textId="515C0D0B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3) wykonawcą, którego jednostką dominującą w rozumieniu art. 3 ust. 1 pkt 37 ustawy z dnia 29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września 1994 r. o rachunkowości (Dz. U. z 2021 r. poz. 217, 2105 i 2106) jest podmiot wymieniony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wykazach określonych w rozporządzeniu 765/2006 i rozporządzeniu 269/2014 albo wpisany na listę</w:t>
      </w:r>
    </w:p>
    <w:p w14:paraId="38FE0C11" w14:textId="1F7AE34E" w:rsidR="006F1DC0" w:rsidRPr="004133FE" w:rsidRDefault="006F1DC0" w:rsidP="008C1352">
      <w:pPr>
        <w:spacing w:after="0" w:line="360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lastRenderedPageBreak/>
        <w:t>lub będący taką jednostką dominującą od dnia 24 lutego 2022 r., o ile został wpisany na listę na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podstawie decyzji w sprawie wpisu na listę rozstrzygającej o zastosowaniu środka, o którym mowa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art. 1 pkt 3 ustawy o przeciwdziałaniu.</w:t>
      </w:r>
    </w:p>
    <w:p w14:paraId="284D398E" w14:textId="35A5CD36" w:rsidR="00CB6491" w:rsidRPr="004133FE" w:rsidRDefault="00CB6491" w:rsidP="008C1352">
      <w:pPr>
        <w:spacing w:line="360" w:lineRule="auto"/>
        <w:rPr>
          <w:rFonts w:ascii="Calibri" w:hAnsi="Calibri" w:cs="Calibri"/>
        </w:rPr>
      </w:pPr>
    </w:p>
    <w:p w14:paraId="34BE552D" w14:textId="77777777" w:rsidR="00CB6491" w:rsidRPr="004133FE" w:rsidRDefault="00CB6491">
      <w:pPr>
        <w:rPr>
          <w:rFonts w:ascii="Calibri" w:hAnsi="Calibri" w:cs="Calibri"/>
        </w:rPr>
      </w:pPr>
    </w:p>
    <w:p w14:paraId="69575552" w14:textId="36B4C994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  <w:sz w:val="20"/>
          <w:szCs w:val="20"/>
        </w:rPr>
        <w:t>…………..…………………………………………….</w:t>
      </w:r>
    </w:p>
    <w:p w14:paraId="56F8C401" w14:textId="4E9191B6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data i podpis Wykonawcy</w:t>
      </w:r>
    </w:p>
    <w:p w14:paraId="063F4CE1" w14:textId="54430B3B" w:rsidR="00E24582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  <w:t xml:space="preserve">                         (osoby uprawnionej do reprezentowania Wykonawcy)</w:t>
      </w:r>
    </w:p>
    <w:p w14:paraId="2B12B931" w14:textId="08574FB7" w:rsidR="00D50DF4" w:rsidRDefault="00D50DF4" w:rsidP="00E24582">
      <w:pPr>
        <w:spacing w:after="0"/>
        <w:rPr>
          <w:rFonts w:ascii="Calibri" w:hAnsi="Calibri" w:cs="Calibri"/>
          <w:sz w:val="20"/>
          <w:szCs w:val="20"/>
        </w:rPr>
      </w:pPr>
    </w:p>
    <w:p w14:paraId="1899DAD4" w14:textId="616CA518" w:rsidR="00D50DF4" w:rsidRDefault="00D50DF4" w:rsidP="00E24582">
      <w:pPr>
        <w:spacing w:after="0"/>
        <w:rPr>
          <w:rFonts w:ascii="Calibri" w:hAnsi="Calibri" w:cs="Calibri"/>
          <w:sz w:val="20"/>
          <w:szCs w:val="20"/>
        </w:rPr>
      </w:pPr>
    </w:p>
    <w:p w14:paraId="20067EC2" w14:textId="3439A7AD" w:rsidR="00D50DF4" w:rsidRDefault="00D50DF4" w:rsidP="00E24582">
      <w:pPr>
        <w:spacing w:after="0"/>
        <w:rPr>
          <w:rFonts w:ascii="Calibri" w:hAnsi="Calibri" w:cs="Calibri"/>
          <w:sz w:val="20"/>
          <w:szCs w:val="20"/>
        </w:rPr>
      </w:pPr>
    </w:p>
    <w:p w14:paraId="64279EFF" w14:textId="77777777" w:rsidR="00D50DF4" w:rsidRPr="00D50DF4" w:rsidRDefault="00D50DF4" w:rsidP="00D50DF4">
      <w:pPr>
        <w:spacing w:after="0"/>
        <w:rPr>
          <w:rFonts w:ascii="Calibri" w:hAnsi="Calibri" w:cs="Calibri"/>
          <w:b/>
          <w:sz w:val="20"/>
          <w:szCs w:val="20"/>
          <w:lang w:val="x-none"/>
        </w:rPr>
      </w:pPr>
      <w:r w:rsidRPr="00D50DF4">
        <w:rPr>
          <w:rFonts w:ascii="Calibri" w:hAnsi="Calibri" w:cs="Calibri"/>
          <w:b/>
          <w:sz w:val="20"/>
          <w:szCs w:val="20"/>
          <w:lang w:val="x-none"/>
        </w:rPr>
        <w:t>UWAGA</w:t>
      </w:r>
      <w:r w:rsidRPr="00D50DF4">
        <w:rPr>
          <w:rFonts w:ascii="Calibri" w:hAnsi="Calibri" w:cs="Calibri"/>
          <w:b/>
          <w:sz w:val="20"/>
          <w:szCs w:val="20"/>
        </w:rPr>
        <w:t>:</w:t>
      </w:r>
      <w:r w:rsidRPr="00D50DF4">
        <w:rPr>
          <w:rFonts w:ascii="Calibri" w:hAnsi="Calibri" w:cs="Calibri"/>
          <w:b/>
          <w:sz w:val="20"/>
          <w:szCs w:val="20"/>
          <w:lang w:val="x-none"/>
        </w:rPr>
        <w:t xml:space="preserve"> </w:t>
      </w:r>
    </w:p>
    <w:p w14:paraId="5F0B8263" w14:textId="77777777" w:rsidR="00D50DF4" w:rsidRPr="00D50DF4" w:rsidRDefault="00D50DF4" w:rsidP="00D50DF4">
      <w:pPr>
        <w:spacing w:after="0"/>
        <w:rPr>
          <w:rFonts w:ascii="Calibri" w:hAnsi="Calibri" w:cs="Calibri"/>
          <w:b/>
          <w:sz w:val="20"/>
          <w:szCs w:val="20"/>
        </w:rPr>
      </w:pPr>
      <w:r w:rsidRPr="00D50DF4">
        <w:rPr>
          <w:rFonts w:ascii="Calibri" w:hAnsi="Calibri" w:cs="Calibri"/>
          <w:b/>
          <w:sz w:val="20"/>
          <w:szCs w:val="20"/>
        </w:rPr>
        <w:t>Dokument winien być opatrzony podpisem przez osobę lub osoby uprawnione do reprezentowania Wykonawcy, kwalifikowanym podpisem elektronicznym,  podpisem zaufanych  lub  podpisem  osobistym.</w:t>
      </w:r>
    </w:p>
    <w:p w14:paraId="5796036E" w14:textId="77777777" w:rsidR="00D50DF4" w:rsidRPr="00D50DF4" w:rsidRDefault="00D50DF4" w:rsidP="00D50DF4">
      <w:pPr>
        <w:spacing w:after="0"/>
        <w:rPr>
          <w:rFonts w:ascii="Calibri" w:hAnsi="Calibri" w:cs="Calibri"/>
          <w:b/>
          <w:sz w:val="20"/>
          <w:szCs w:val="20"/>
          <w:vertAlign w:val="superscript"/>
        </w:rPr>
      </w:pPr>
    </w:p>
    <w:p w14:paraId="310E6948" w14:textId="77777777" w:rsidR="00D50DF4" w:rsidRPr="00D50DF4" w:rsidRDefault="00D50DF4" w:rsidP="00D50DF4">
      <w:pPr>
        <w:spacing w:after="0"/>
        <w:rPr>
          <w:rFonts w:ascii="Calibri" w:hAnsi="Calibri" w:cs="Calibri"/>
          <w:b/>
          <w:sz w:val="20"/>
          <w:szCs w:val="20"/>
          <w:vertAlign w:val="superscript"/>
        </w:rPr>
      </w:pPr>
    </w:p>
    <w:p w14:paraId="10E9AC3A" w14:textId="77777777" w:rsidR="00D50DF4" w:rsidRPr="00D50DF4" w:rsidRDefault="00D50DF4" w:rsidP="00D50DF4">
      <w:pPr>
        <w:spacing w:after="0"/>
        <w:rPr>
          <w:rFonts w:ascii="Calibri" w:hAnsi="Calibri" w:cs="Calibri"/>
          <w:b/>
          <w:sz w:val="20"/>
          <w:szCs w:val="20"/>
          <w:vertAlign w:val="superscript"/>
        </w:rPr>
      </w:pPr>
      <w:r w:rsidRPr="00D50DF4">
        <w:rPr>
          <w:rFonts w:ascii="Calibri" w:hAnsi="Calibri" w:cs="Calibri"/>
          <w:b/>
          <w:sz w:val="20"/>
          <w:szCs w:val="20"/>
          <w:vertAlign w:val="superscript"/>
        </w:rPr>
        <w:t>* niepotrzebne skreślić</w:t>
      </w:r>
    </w:p>
    <w:p w14:paraId="22E27177" w14:textId="77777777" w:rsidR="00D50DF4" w:rsidRPr="004133FE" w:rsidRDefault="00D50DF4" w:rsidP="00E24582">
      <w:pPr>
        <w:spacing w:after="0"/>
        <w:rPr>
          <w:rFonts w:ascii="Calibri" w:hAnsi="Calibri" w:cs="Calibri"/>
          <w:sz w:val="20"/>
          <w:szCs w:val="20"/>
        </w:rPr>
      </w:pPr>
    </w:p>
    <w:sectPr w:rsidR="00D50DF4" w:rsidRPr="004133FE" w:rsidSect="008C1352">
      <w:pgSz w:w="11906" w:h="16838"/>
      <w:pgMar w:top="709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05511A"/>
    <w:rsid w:val="00092E29"/>
    <w:rsid w:val="002A0252"/>
    <w:rsid w:val="00302321"/>
    <w:rsid w:val="004133FE"/>
    <w:rsid w:val="005A7848"/>
    <w:rsid w:val="005E7655"/>
    <w:rsid w:val="006F1DC0"/>
    <w:rsid w:val="00846953"/>
    <w:rsid w:val="008808DF"/>
    <w:rsid w:val="008C1352"/>
    <w:rsid w:val="00CB6491"/>
    <w:rsid w:val="00D50DF4"/>
    <w:rsid w:val="00D97008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11F"/>
  <w15:chartTrackingRefBased/>
  <w15:docId w15:val="{E5991FB4-7D43-4FEA-B306-0237356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2022-05-19T07:25:00Z</cp:lastPrinted>
  <dcterms:created xsi:type="dcterms:W3CDTF">2023-03-08T10:18:00Z</dcterms:created>
  <dcterms:modified xsi:type="dcterms:W3CDTF">2023-03-08T11:40:00Z</dcterms:modified>
</cp:coreProperties>
</file>