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E73" w14:textId="136AE774" w:rsidR="006F1DC0" w:rsidRPr="00566EFD" w:rsidRDefault="006F1DC0" w:rsidP="006F1DC0">
      <w:pPr>
        <w:jc w:val="right"/>
        <w:rPr>
          <w:rFonts w:ascii="Calibri" w:hAnsi="Calibri" w:cs="Calibri"/>
          <w:b/>
          <w:bCs/>
        </w:rPr>
      </w:pPr>
      <w:r w:rsidRPr="00566EFD">
        <w:rPr>
          <w:rFonts w:ascii="Calibri" w:hAnsi="Calibri" w:cs="Calibri"/>
          <w:b/>
          <w:bCs/>
        </w:rPr>
        <w:t xml:space="preserve">Załącznik nr </w:t>
      </w:r>
      <w:r w:rsidR="00566EFD" w:rsidRPr="00566EFD">
        <w:rPr>
          <w:rFonts w:ascii="Calibri" w:hAnsi="Calibri" w:cs="Calibri"/>
          <w:b/>
          <w:bCs/>
        </w:rPr>
        <w:t>6</w:t>
      </w:r>
      <w:r w:rsidR="00092E29" w:rsidRPr="00566EFD">
        <w:rPr>
          <w:rFonts w:ascii="Calibri" w:hAnsi="Calibri" w:cs="Calibri"/>
          <w:b/>
          <w:bCs/>
        </w:rPr>
        <w:t xml:space="preserve"> do SWZ</w:t>
      </w:r>
    </w:p>
    <w:p w14:paraId="7E79BB9F" w14:textId="34D69132" w:rsidR="006F1DC0" w:rsidRPr="004133FE" w:rsidRDefault="006F1DC0" w:rsidP="006F1DC0">
      <w:pPr>
        <w:rPr>
          <w:rFonts w:ascii="Calibri" w:hAnsi="Calibri" w:cs="Calibri"/>
        </w:rPr>
      </w:pPr>
    </w:p>
    <w:p w14:paraId="268CF4D2" w14:textId="77777777" w:rsidR="00CB6491" w:rsidRPr="004133FE" w:rsidRDefault="00CB6491" w:rsidP="006F1DC0">
      <w:pPr>
        <w:rPr>
          <w:rFonts w:ascii="Calibri" w:hAnsi="Calibri" w:cs="Calibri"/>
        </w:rPr>
      </w:pPr>
    </w:p>
    <w:p w14:paraId="7B9FF77E" w14:textId="0495B627" w:rsidR="006F1DC0" w:rsidRPr="004133FE" w:rsidRDefault="006F1DC0" w:rsidP="006F1DC0">
      <w:pPr>
        <w:spacing w:after="0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.................................................................... </w:t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  <w:t>Poddębice, dnia......................</w:t>
      </w:r>
    </w:p>
    <w:p w14:paraId="42E6952F" w14:textId="74E7D312" w:rsidR="006F1DC0" w:rsidRPr="004133FE" w:rsidRDefault="006F1DC0" w:rsidP="006F1DC0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[nazwa (firma) oraz adres Wykonawcy]                                                              </w:t>
      </w:r>
    </w:p>
    <w:p w14:paraId="54C78066" w14:textId="0898E4F9" w:rsidR="006F1DC0" w:rsidRPr="004133FE" w:rsidRDefault="006F1DC0" w:rsidP="006F1DC0">
      <w:pPr>
        <w:rPr>
          <w:rFonts w:ascii="Calibri" w:hAnsi="Calibri" w:cs="Calibri"/>
        </w:rPr>
      </w:pPr>
    </w:p>
    <w:p w14:paraId="6C94DF46" w14:textId="77777777" w:rsidR="00CB6491" w:rsidRPr="004133FE" w:rsidRDefault="00CB6491" w:rsidP="006F1DC0">
      <w:pPr>
        <w:rPr>
          <w:rFonts w:ascii="Calibri" w:hAnsi="Calibri" w:cs="Calibri"/>
        </w:rPr>
      </w:pPr>
    </w:p>
    <w:p w14:paraId="754C38D6" w14:textId="734F5E6B" w:rsidR="00CB6491" w:rsidRPr="004133FE" w:rsidRDefault="00CB6491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</w:p>
    <w:p w14:paraId="6BD7AC87" w14:textId="46C95534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w zakresie przeciwdziałani</w:t>
      </w:r>
      <w:r w:rsidR="00CB6491" w:rsidRPr="004133FE">
        <w:rPr>
          <w:rFonts w:ascii="Calibri" w:hAnsi="Calibri" w:cs="Calibri"/>
          <w:b/>
          <w:bCs/>
          <w:sz w:val="24"/>
          <w:szCs w:val="24"/>
        </w:rPr>
        <w:t>u</w:t>
      </w:r>
      <w:r w:rsidRPr="004133FE">
        <w:rPr>
          <w:rFonts w:ascii="Calibri" w:hAnsi="Calibri" w:cs="Calibri"/>
          <w:b/>
          <w:bCs/>
          <w:sz w:val="24"/>
          <w:szCs w:val="24"/>
        </w:rPr>
        <w:t xml:space="preserve"> wspierania agresji na Ukrainę </w:t>
      </w:r>
    </w:p>
    <w:p w14:paraId="52B83A67" w14:textId="0A9B26D7" w:rsidR="006F1DC0" w:rsidRPr="004133FE" w:rsidRDefault="006F1DC0" w:rsidP="006F1D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133FE">
        <w:rPr>
          <w:rFonts w:ascii="Calibri" w:hAnsi="Calibri" w:cs="Calibri"/>
          <w:b/>
          <w:bCs/>
          <w:sz w:val="24"/>
          <w:szCs w:val="24"/>
        </w:rPr>
        <w:t>oraz służące ochronie bezpieczeństwa narodowego</w:t>
      </w:r>
    </w:p>
    <w:p w14:paraId="341C0ACA" w14:textId="2EE06434" w:rsidR="00CB6491" w:rsidRDefault="008808DF" w:rsidP="004011B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808DF">
        <w:rPr>
          <w:rFonts w:ascii="Calibri" w:hAnsi="Calibri" w:cs="Calibri"/>
          <w:sz w:val="24"/>
          <w:szCs w:val="24"/>
        </w:rPr>
        <w:t xml:space="preserve">Dotyczy postepowania o udzielenie zamówienia publicznego 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302321">
        <w:rPr>
          <w:rFonts w:ascii="Calibri" w:hAnsi="Calibri" w:cs="Calibri"/>
          <w:b/>
          <w:bCs/>
          <w:sz w:val="24"/>
          <w:szCs w:val="24"/>
        </w:rPr>
        <w:t>GP/</w:t>
      </w:r>
      <w:r w:rsidR="004011B6">
        <w:rPr>
          <w:rFonts w:ascii="Calibri" w:hAnsi="Calibri" w:cs="Calibri"/>
          <w:b/>
          <w:bCs/>
          <w:sz w:val="24"/>
          <w:szCs w:val="24"/>
        </w:rPr>
        <w:t>133</w:t>
      </w:r>
      <w:r w:rsidRPr="00302321">
        <w:rPr>
          <w:rFonts w:ascii="Calibri" w:hAnsi="Calibri" w:cs="Calibri"/>
          <w:b/>
          <w:bCs/>
          <w:sz w:val="24"/>
          <w:szCs w:val="24"/>
        </w:rPr>
        <w:t>/202</w:t>
      </w:r>
      <w:r w:rsidR="004011B6">
        <w:rPr>
          <w:rFonts w:ascii="Calibri" w:hAnsi="Calibri" w:cs="Calibri"/>
          <w:b/>
          <w:bCs/>
          <w:sz w:val="24"/>
          <w:szCs w:val="24"/>
        </w:rPr>
        <w:t>3</w:t>
      </w:r>
      <w:r w:rsidRPr="00302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08DF">
        <w:rPr>
          <w:rFonts w:ascii="Calibri" w:hAnsi="Calibri" w:cs="Calibri"/>
          <w:sz w:val="24"/>
          <w:szCs w:val="24"/>
        </w:rPr>
        <w:t>pn.</w:t>
      </w:r>
      <w:r w:rsidRPr="008808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011B6" w:rsidRPr="004011B6">
        <w:rPr>
          <w:rFonts w:ascii="Calibri" w:hAnsi="Calibri" w:cs="Calibri"/>
          <w:b/>
          <w:bCs/>
          <w:sz w:val="24"/>
          <w:szCs w:val="24"/>
        </w:rPr>
        <w:t>Zaprojektowanie i wykonanie zewnętrznego, tymczasowego wejścia na do Centrum Wodolecznictwa i Rekreacji – Termy Poddębice wraz z kontenerowym zapleczem sanitarnym, zewnętrzną infrastrukturą techniczną oraz niezbędnymi urządzeniami.</w:t>
      </w:r>
    </w:p>
    <w:p w14:paraId="7AF6730A" w14:textId="77777777" w:rsidR="004011B6" w:rsidRPr="004133FE" w:rsidRDefault="004011B6" w:rsidP="004011B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F7DEA0" w14:textId="05D0DC51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Jako Wykonawca : ................................................... (należy podać nazwę wykonawcy) wykonujący</w:t>
      </w:r>
      <w:r w:rsidR="00CB6491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umowę......................................................................, oświadczam, że nie jestem podmiotem, o którym</w:t>
      </w:r>
    </w:p>
    <w:p w14:paraId="029FEB88" w14:textId="6BF3515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</w:t>
      </w:r>
      <w:r w:rsidR="00E24582" w:rsidRPr="004133FE">
        <w:rPr>
          <w:rFonts w:ascii="Calibri" w:hAnsi="Calibri" w:cs="Calibri"/>
        </w:rPr>
        <w:t>:</w:t>
      </w:r>
    </w:p>
    <w:p w14:paraId="589FB9A8" w14:textId="09D39256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 xml:space="preserve">1) </w:t>
      </w:r>
      <w:r w:rsidR="00E24582" w:rsidRPr="004133FE">
        <w:rPr>
          <w:rFonts w:ascii="Calibri" w:hAnsi="Calibri" w:cs="Calibri"/>
        </w:rPr>
        <w:t>w</w:t>
      </w:r>
      <w:r w:rsidRPr="004133FE">
        <w:rPr>
          <w:rFonts w:ascii="Calibri" w:hAnsi="Calibri" w:cs="Calibri"/>
        </w:rPr>
        <w:t>ykonawcą wymienionym w wykazach określonych w rozporządzeniu Rady (WE) nr 765/2006 z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dnia 18 maja 2006 r. dotyczącego środków ograniczających w związku z sytuacją na Białorusi i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 xml:space="preserve">udziałem Białorusi w agresji Rosji wobec Ukrainy (Dz. Urz. UE L 134 z 20.05.2006, str. 1,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133FE">
        <w:rPr>
          <w:rFonts w:ascii="Calibri" w:hAnsi="Calibri" w:cs="Calibri"/>
        </w:rPr>
        <w:t>późn</w:t>
      </w:r>
      <w:proofErr w:type="spellEnd"/>
      <w:r w:rsidRPr="004133FE">
        <w:rPr>
          <w:rFonts w:ascii="Calibri" w:hAnsi="Calibri" w:cs="Calibri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91ED086" w14:textId="02AB7D35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2) wykonawcą, którego beneficjentem rzeczywistym w rozumieniu ustawy z dnia 1 marca 2018 r. o</w:t>
      </w:r>
      <w:r w:rsidR="00CB6491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przeciwdziałaniu praniu pieniędzy oraz finansowaniu terroryzmu (Dz. U. z 2022 r. poz. 593 i 655) jest</w:t>
      </w:r>
    </w:p>
    <w:p w14:paraId="1E326040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osoba wymieniona w wykazach określonych w rozporządzeniu 765/2006 i rozporządzeniu 269/2014”</w:t>
      </w:r>
    </w:p>
    <w:p w14:paraId="4BB7349F" w14:textId="6CCB47D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albo wpisana na listę lub będąca takim beneficjentem rzeczywistym od dnia 24 lutego 2022 r., o ile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została wpisana na listę na podstawie decyzji w sprawie wpisu na listę rozstrzygającej o zastosowaniu</w:t>
      </w:r>
    </w:p>
    <w:p w14:paraId="4E6A887F" w14:textId="77777777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środka, o którym mowa w art. 1 pkt 3 ustawy o przeciwdziałaniu;</w:t>
      </w:r>
    </w:p>
    <w:p w14:paraId="52151E07" w14:textId="515C0D0B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3) wykonawcą, którego jednostką dominującą w rozumieniu art. 3 ust. 1 pkt 37 ustawy z dnia 29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września 1994 r. o rachunkowości (Dz. U. z 2021 r. poz. 217, 2105 i 2106) jest podmiot wymieniony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wykazach określonych w rozporządzeniu 765/2006 i rozporządzeniu 269/2014 albo wpisany na listę</w:t>
      </w:r>
    </w:p>
    <w:p w14:paraId="38FE0C11" w14:textId="1F7AE34E" w:rsidR="006F1DC0" w:rsidRPr="004133FE" w:rsidRDefault="006F1DC0" w:rsidP="00CB6491">
      <w:pPr>
        <w:spacing w:after="0" w:line="276" w:lineRule="auto"/>
        <w:jc w:val="both"/>
        <w:rPr>
          <w:rFonts w:ascii="Calibri" w:hAnsi="Calibri" w:cs="Calibri"/>
        </w:rPr>
      </w:pPr>
      <w:r w:rsidRPr="004133FE">
        <w:rPr>
          <w:rFonts w:ascii="Calibri" w:hAnsi="Calibri" w:cs="Calibri"/>
        </w:rPr>
        <w:t>lub będący taką jednostką dominującą od dnia 24 lutego 2022 r., o ile został wpisany na listę na</w:t>
      </w:r>
      <w:r w:rsidR="00E24582" w:rsidRPr="004133FE">
        <w:rPr>
          <w:rFonts w:ascii="Calibri" w:hAnsi="Calibri" w:cs="Calibri"/>
        </w:rPr>
        <w:t xml:space="preserve"> </w:t>
      </w:r>
      <w:r w:rsidRPr="004133FE">
        <w:rPr>
          <w:rFonts w:ascii="Calibri" w:hAnsi="Calibri" w:cs="Calibri"/>
        </w:rPr>
        <w:t>podstawie decyzji w sprawie wpisu na listę rozstrzygającej o zastosowaniu środka, o którym mowa w</w:t>
      </w:r>
      <w:r w:rsidR="00E24582" w:rsidRPr="004133FE">
        <w:rPr>
          <w:rFonts w:ascii="Calibri" w:hAnsi="Calibri" w:cs="Calibri"/>
        </w:rPr>
        <w:t> </w:t>
      </w:r>
      <w:r w:rsidRPr="004133FE">
        <w:rPr>
          <w:rFonts w:ascii="Calibri" w:hAnsi="Calibri" w:cs="Calibri"/>
        </w:rPr>
        <w:t>art. 1 pkt 3 ustawy o przeciwdziałaniu.</w:t>
      </w:r>
    </w:p>
    <w:p w14:paraId="284D398E" w14:textId="35A5CD36" w:rsidR="00CB6491" w:rsidRPr="004133FE" w:rsidRDefault="00CB6491">
      <w:pPr>
        <w:rPr>
          <w:rFonts w:ascii="Calibri" w:hAnsi="Calibri" w:cs="Calibri"/>
        </w:rPr>
      </w:pPr>
    </w:p>
    <w:p w14:paraId="34BE552D" w14:textId="77777777" w:rsidR="00CB6491" w:rsidRPr="004133FE" w:rsidRDefault="00CB6491">
      <w:pPr>
        <w:rPr>
          <w:rFonts w:ascii="Calibri" w:hAnsi="Calibri" w:cs="Calibri"/>
        </w:rPr>
      </w:pPr>
    </w:p>
    <w:p w14:paraId="69575552" w14:textId="36B4C994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</w:rPr>
        <w:tab/>
      </w:r>
      <w:r w:rsidRPr="004133FE">
        <w:rPr>
          <w:rFonts w:ascii="Calibri" w:hAnsi="Calibri" w:cs="Calibri"/>
          <w:sz w:val="20"/>
          <w:szCs w:val="20"/>
        </w:rPr>
        <w:t>…………..…………………………………………….</w:t>
      </w:r>
    </w:p>
    <w:p w14:paraId="56F8C401" w14:textId="4E9191B6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data i podpis Wykonawcy</w:t>
      </w:r>
    </w:p>
    <w:p w14:paraId="063F4CE1" w14:textId="6C8BC313" w:rsidR="00E24582" w:rsidRPr="004133FE" w:rsidRDefault="00E24582" w:rsidP="00E24582">
      <w:pPr>
        <w:spacing w:after="0"/>
        <w:rPr>
          <w:rFonts w:ascii="Calibri" w:hAnsi="Calibri" w:cs="Calibri"/>
          <w:sz w:val="20"/>
          <w:szCs w:val="20"/>
        </w:rPr>
      </w:pP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</w:r>
      <w:r w:rsidRPr="004133FE">
        <w:rPr>
          <w:rFonts w:ascii="Calibri" w:hAnsi="Calibri" w:cs="Calibri"/>
          <w:sz w:val="20"/>
          <w:szCs w:val="20"/>
        </w:rPr>
        <w:tab/>
        <w:t xml:space="preserve">                         (osoby uprawnionej do reprezentowania Wykonawcy)</w:t>
      </w:r>
    </w:p>
    <w:sectPr w:rsidR="00E24582" w:rsidRPr="004133FE" w:rsidSect="004011B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0"/>
    <w:rsid w:val="0005511A"/>
    <w:rsid w:val="00092E29"/>
    <w:rsid w:val="002A0252"/>
    <w:rsid w:val="00302321"/>
    <w:rsid w:val="004011B6"/>
    <w:rsid w:val="004133FE"/>
    <w:rsid w:val="00566EFD"/>
    <w:rsid w:val="005A7848"/>
    <w:rsid w:val="005E7655"/>
    <w:rsid w:val="006F1DC0"/>
    <w:rsid w:val="00846953"/>
    <w:rsid w:val="008808DF"/>
    <w:rsid w:val="00CB6491"/>
    <w:rsid w:val="00D97008"/>
    <w:rsid w:val="00E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11F"/>
  <w15:chartTrackingRefBased/>
  <w15:docId w15:val="{E5991FB4-7D43-4FEA-B306-0237356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2023-04-07T09:53:00Z</cp:lastPrinted>
  <dcterms:created xsi:type="dcterms:W3CDTF">2023-04-07T09:55:00Z</dcterms:created>
  <dcterms:modified xsi:type="dcterms:W3CDTF">2023-04-07T09:55:00Z</dcterms:modified>
</cp:coreProperties>
</file>