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54C8C0" w14:textId="5B21BCEE" w:rsidR="00951714" w:rsidRDefault="0050330F" w:rsidP="00910338">
      <w:pPr>
        <w:tabs>
          <w:tab w:val="center" w:pos="4535"/>
          <w:tab w:val="left" w:pos="7590"/>
          <w:tab w:val="left" w:pos="7655"/>
        </w:tabs>
        <w:spacing w:after="240" w:line="276" w:lineRule="auto"/>
        <w:jc w:val="right"/>
        <w:rPr>
          <w:rFonts w:asciiTheme="minorHAnsi" w:hAnsiTheme="minorHAnsi" w:cstheme="minorHAnsi"/>
          <w:b/>
          <w:bCs/>
          <w:sz w:val="24"/>
          <w:szCs w:val="22"/>
        </w:rPr>
      </w:pPr>
      <w:r>
        <w:rPr>
          <w:rFonts w:asciiTheme="minorHAnsi" w:hAnsiTheme="minorHAnsi" w:cstheme="minorHAnsi"/>
          <w:b/>
          <w:bCs/>
          <w:sz w:val="24"/>
          <w:szCs w:val="22"/>
        </w:rPr>
        <w:t>Projekt umowy - załącznik nr 5</w:t>
      </w:r>
    </w:p>
    <w:p w14:paraId="5CA661D0" w14:textId="77777777" w:rsidR="00B911E5" w:rsidRPr="00365770" w:rsidRDefault="002548E6" w:rsidP="006A6515">
      <w:pPr>
        <w:tabs>
          <w:tab w:val="center" w:pos="4535"/>
          <w:tab w:val="left" w:pos="7590"/>
          <w:tab w:val="left" w:pos="7655"/>
        </w:tabs>
        <w:spacing w:after="240" w:line="276" w:lineRule="auto"/>
        <w:jc w:val="center"/>
        <w:rPr>
          <w:rFonts w:asciiTheme="minorHAnsi" w:hAnsiTheme="minorHAnsi" w:cstheme="minorHAnsi"/>
          <w:b/>
          <w:bCs/>
          <w:sz w:val="24"/>
          <w:szCs w:val="22"/>
        </w:rPr>
      </w:pPr>
      <w:r w:rsidRPr="00365770">
        <w:rPr>
          <w:rFonts w:asciiTheme="minorHAnsi" w:hAnsiTheme="minorHAnsi" w:cstheme="minorHAnsi"/>
          <w:b/>
          <w:bCs/>
          <w:sz w:val="24"/>
          <w:szCs w:val="22"/>
        </w:rPr>
        <w:t>UMOW</w:t>
      </w:r>
      <w:r w:rsidR="00951714">
        <w:rPr>
          <w:rFonts w:asciiTheme="minorHAnsi" w:hAnsiTheme="minorHAnsi" w:cstheme="minorHAnsi"/>
          <w:b/>
          <w:bCs/>
          <w:sz w:val="24"/>
          <w:szCs w:val="22"/>
        </w:rPr>
        <w:t>A</w:t>
      </w:r>
    </w:p>
    <w:p w14:paraId="76035056" w14:textId="57084F62" w:rsidR="002548E6" w:rsidRPr="00365770" w:rsidRDefault="00A92BA5" w:rsidP="006A6515">
      <w:pPr>
        <w:tabs>
          <w:tab w:val="center" w:pos="4535"/>
          <w:tab w:val="left" w:pos="7590"/>
          <w:tab w:val="left" w:pos="7655"/>
        </w:tabs>
        <w:spacing w:after="240" w:line="276" w:lineRule="auto"/>
        <w:rPr>
          <w:rFonts w:asciiTheme="minorHAnsi" w:hAnsiTheme="minorHAnsi" w:cstheme="minorHAnsi"/>
          <w:b/>
          <w:bCs/>
          <w:sz w:val="24"/>
          <w:szCs w:val="22"/>
        </w:rPr>
      </w:pPr>
      <w:r>
        <w:rPr>
          <w:rFonts w:asciiTheme="minorHAnsi" w:hAnsiTheme="minorHAnsi" w:cstheme="minorHAnsi"/>
          <w:sz w:val="24"/>
          <w:szCs w:val="22"/>
        </w:rPr>
        <w:t xml:space="preserve">W </w:t>
      </w:r>
      <w:r w:rsidR="002548E6" w:rsidRPr="00365770">
        <w:rPr>
          <w:rFonts w:asciiTheme="minorHAnsi" w:hAnsiTheme="minorHAnsi" w:cstheme="minorHAnsi"/>
          <w:sz w:val="24"/>
          <w:szCs w:val="22"/>
        </w:rPr>
        <w:t xml:space="preserve">dniu  </w:t>
      </w:r>
      <w:r w:rsidR="00740391">
        <w:rPr>
          <w:rFonts w:asciiTheme="minorHAnsi" w:hAnsiTheme="minorHAnsi" w:cstheme="minorHAnsi"/>
          <w:sz w:val="24"/>
          <w:szCs w:val="22"/>
        </w:rPr>
        <w:t>……..</w:t>
      </w:r>
      <w:r w:rsidR="00021204" w:rsidRPr="002F360F">
        <w:rPr>
          <w:rFonts w:asciiTheme="minorHAnsi" w:hAnsiTheme="minorHAnsi" w:cstheme="minorHAnsi"/>
          <w:b/>
          <w:bCs/>
          <w:sz w:val="24"/>
          <w:szCs w:val="22"/>
        </w:rPr>
        <w:t>202</w:t>
      </w:r>
      <w:r w:rsidR="00A64D2C">
        <w:rPr>
          <w:rFonts w:asciiTheme="minorHAnsi" w:hAnsiTheme="minorHAnsi" w:cstheme="minorHAnsi"/>
          <w:b/>
          <w:bCs/>
          <w:sz w:val="24"/>
          <w:szCs w:val="22"/>
        </w:rPr>
        <w:t>4</w:t>
      </w:r>
      <w:r w:rsidR="00021204" w:rsidRPr="00365770">
        <w:rPr>
          <w:rFonts w:asciiTheme="minorHAnsi" w:hAnsiTheme="minorHAnsi" w:cstheme="minorHAnsi"/>
          <w:sz w:val="24"/>
          <w:szCs w:val="22"/>
        </w:rPr>
        <w:t xml:space="preserve"> </w:t>
      </w:r>
      <w:r w:rsidR="002548E6" w:rsidRPr="00365770">
        <w:rPr>
          <w:rFonts w:asciiTheme="minorHAnsi" w:hAnsiTheme="minorHAnsi" w:cstheme="minorHAnsi"/>
          <w:sz w:val="24"/>
          <w:szCs w:val="22"/>
        </w:rPr>
        <w:t>roku</w:t>
      </w:r>
      <w:r w:rsidR="00A806CE">
        <w:rPr>
          <w:rFonts w:asciiTheme="minorHAnsi" w:hAnsiTheme="minorHAnsi" w:cstheme="minorHAnsi"/>
          <w:sz w:val="24"/>
          <w:szCs w:val="22"/>
        </w:rPr>
        <w:t xml:space="preserve"> </w:t>
      </w:r>
      <w:r>
        <w:rPr>
          <w:rFonts w:asciiTheme="minorHAnsi" w:hAnsiTheme="minorHAnsi" w:cstheme="minorHAnsi"/>
          <w:sz w:val="24"/>
          <w:szCs w:val="22"/>
        </w:rPr>
        <w:t>w Poddębicach</w:t>
      </w:r>
      <w:r w:rsidR="002548E6" w:rsidRPr="00365770">
        <w:rPr>
          <w:rFonts w:asciiTheme="minorHAnsi" w:hAnsiTheme="minorHAnsi" w:cstheme="minorHAnsi"/>
          <w:sz w:val="24"/>
          <w:szCs w:val="22"/>
        </w:rPr>
        <w:t xml:space="preserve"> pomiędzy:</w:t>
      </w:r>
    </w:p>
    <w:p w14:paraId="782DE308" w14:textId="77777777" w:rsidR="002548E6" w:rsidRPr="00365770" w:rsidRDefault="002548E6" w:rsidP="006A6515">
      <w:pPr>
        <w:spacing w:line="276" w:lineRule="auto"/>
        <w:jc w:val="both"/>
        <w:rPr>
          <w:rFonts w:asciiTheme="minorHAnsi" w:hAnsiTheme="minorHAnsi" w:cstheme="minorHAnsi"/>
          <w:sz w:val="24"/>
          <w:szCs w:val="24"/>
        </w:rPr>
      </w:pPr>
      <w:r w:rsidRPr="00365770">
        <w:rPr>
          <w:rFonts w:asciiTheme="minorHAnsi" w:hAnsiTheme="minorHAnsi" w:cstheme="minorHAnsi"/>
          <w:b/>
          <w:sz w:val="24"/>
          <w:szCs w:val="24"/>
        </w:rPr>
        <w:t>Geotermią Poddębice Spółką z o. o.</w:t>
      </w:r>
      <w:r w:rsidRPr="00365770">
        <w:rPr>
          <w:rFonts w:asciiTheme="minorHAnsi" w:hAnsiTheme="minorHAnsi" w:cstheme="minorHAnsi"/>
          <w:sz w:val="24"/>
          <w:szCs w:val="24"/>
        </w:rPr>
        <w:t xml:space="preserve"> z siedzibą w Poddębicach, 99-200 Poddębice, </w:t>
      </w:r>
      <w:r w:rsidRPr="00365770">
        <w:rPr>
          <w:rFonts w:asciiTheme="minorHAnsi" w:hAnsiTheme="minorHAnsi" w:cstheme="minorHAnsi"/>
          <w:sz w:val="24"/>
          <w:szCs w:val="24"/>
        </w:rPr>
        <w:br/>
        <w:t xml:space="preserve">ul. Mickiewicza 17A, wpisaną do Rejestru Przedsiębiorców Krajowego Rejestru Sądowego pod numerem 0000146246, REGON: 731426010, NIP: 828-13-14-868, reprezentowaną przez: </w:t>
      </w:r>
    </w:p>
    <w:p w14:paraId="136BAA69" w14:textId="77777777" w:rsidR="002548E6" w:rsidRPr="00365770" w:rsidRDefault="00740391" w:rsidP="006A6515">
      <w:pPr>
        <w:spacing w:line="276" w:lineRule="auto"/>
        <w:jc w:val="both"/>
        <w:rPr>
          <w:rFonts w:asciiTheme="minorHAnsi" w:hAnsiTheme="minorHAnsi" w:cstheme="minorHAnsi"/>
          <w:sz w:val="24"/>
          <w:szCs w:val="24"/>
        </w:rPr>
      </w:pPr>
      <w:r>
        <w:rPr>
          <w:rFonts w:asciiTheme="minorHAnsi" w:hAnsiTheme="minorHAnsi" w:cstheme="minorHAnsi"/>
          <w:sz w:val="24"/>
          <w:szCs w:val="24"/>
        </w:rPr>
        <w:t xml:space="preserve">Pawła Plewińskiego </w:t>
      </w:r>
      <w:r w:rsidR="002548E6" w:rsidRPr="00365770">
        <w:rPr>
          <w:rFonts w:asciiTheme="minorHAnsi" w:hAnsiTheme="minorHAnsi" w:cstheme="minorHAnsi"/>
          <w:sz w:val="24"/>
          <w:szCs w:val="24"/>
        </w:rPr>
        <w:t xml:space="preserve"> – Prezesa Zarządu,</w:t>
      </w:r>
    </w:p>
    <w:p w14:paraId="24754567" w14:textId="77777777" w:rsidR="002548E6" w:rsidRPr="00365770" w:rsidRDefault="002548E6" w:rsidP="006A6515">
      <w:pPr>
        <w:spacing w:line="276" w:lineRule="auto"/>
        <w:jc w:val="both"/>
        <w:rPr>
          <w:rFonts w:asciiTheme="minorHAnsi" w:hAnsiTheme="minorHAnsi" w:cstheme="minorHAnsi"/>
          <w:b/>
          <w:sz w:val="24"/>
          <w:szCs w:val="24"/>
        </w:rPr>
      </w:pPr>
      <w:r w:rsidRPr="00365770">
        <w:rPr>
          <w:rFonts w:asciiTheme="minorHAnsi" w:hAnsiTheme="minorHAnsi" w:cstheme="minorHAnsi"/>
          <w:sz w:val="24"/>
          <w:szCs w:val="24"/>
        </w:rPr>
        <w:t xml:space="preserve">zwaną dalej </w:t>
      </w:r>
      <w:r w:rsidRPr="00365770">
        <w:rPr>
          <w:rFonts w:asciiTheme="minorHAnsi" w:hAnsiTheme="minorHAnsi" w:cstheme="minorHAnsi"/>
          <w:b/>
          <w:sz w:val="24"/>
          <w:szCs w:val="24"/>
        </w:rPr>
        <w:t>Zamawiającym</w:t>
      </w:r>
    </w:p>
    <w:p w14:paraId="41F4504B" w14:textId="77777777" w:rsidR="00021204" w:rsidRPr="00365770" w:rsidRDefault="002548E6" w:rsidP="006A6515">
      <w:pPr>
        <w:widowControl w:val="0"/>
        <w:spacing w:line="276" w:lineRule="auto"/>
        <w:jc w:val="both"/>
        <w:rPr>
          <w:rFonts w:asciiTheme="minorHAnsi" w:hAnsiTheme="minorHAnsi" w:cstheme="minorHAnsi"/>
          <w:sz w:val="24"/>
          <w:szCs w:val="22"/>
        </w:rPr>
      </w:pPr>
      <w:r w:rsidRPr="00365770">
        <w:rPr>
          <w:rFonts w:asciiTheme="minorHAnsi" w:hAnsiTheme="minorHAnsi" w:cstheme="minorHAnsi"/>
          <w:sz w:val="24"/>
          <w:szCs w:val="22"/>
        </w:rPr>
        <w:t>a</w:t>
      </w:r>
    </w:p>
    <w:p w14:paraId="54B918D9" w14:textId="77777777" w:rsidR="00740391" w:rsidRDefault="00740391" w:rsidP="006A6515">
      <w:pPr>
        <w:widowControl w:val="0"/>
        <w:spacing w:line="276" w:lineRule="auto"/>
        <w:jc w:val="both"/>
        <w:rPr>
          <w:rFonts w:asciiTheme="minorHAnsi" w:hAnsiTheme="minorHAnsi" w:cstheme="minorHAnsi"/>
          <w:sz w:val="24"/>
          <w:szCs w:val="22"/>
        </w:rPr>
      </w:pPr>
      <w:r>
        <w:rPr>
          <w:rFonts w:asciiTheme="minorHAnsi" w:hAnsiTheme="minorHAnsi" w:cstheme="minorHAnsi"/>
          <w:sz w:val="24"/>
          <w:szCs w:val="22"/>
        </w:rPr>
        <w:t>…………………………..</w:t>
      </w:r>
    </w:p>
    <w:p w14:paraId="5BFB213C" w14:textId="77777777" w:rsidR="00021204" w:rsidRPr="00365770" w:rsidRDefault="002548E6" w:rsidP="006A6515">
      <w:pPr>
        <w:widowControl w:val="0"/>
        <w:spacing w:line="276" w:lineRule="auto"/>
        <w:jc w:val="both"/>
        <w:rPr>
          <w:rFonts w:asciiTheme="minorHAnsi" w:hAnsiTheme="minorHAnsi" w:cstheme="minorHAnsi"/>
          <w:b/>
          <w:bCs/>
          <w:sz w:val="24"/>
          <w:szCs w:val="22"/>
        </w:rPr>
      </w:pPr>
      <w:r w:rsidRPr="00365770">
        <w:rPr>
          <w:rFonts w:asciiTheme="minorHAnsi" w:hAnsiTheme="minorHAnsi" w:cstheme="minorHAnsi"/>
          <w:sz w:val="24"/>
          <w:szCs w:val="22"/>
        </w:rPr>
        <w:t xml:space="preserve">reprezentowanym przez </w:t>
      </w:r>
      <w:r w:rsidRPr="00365770">
        <w:rPr>
          <w:rFonts w:asciiTheme="minorHAnsi" w:hAnsiTheme="minorHAnsi" w:cstheme="minorHAnsi"/>
          <w:b/>
          <w:bCs/>
          <w:sz w:val="24"/>
          <w:szCs w:val="22"/>
        </w:rPr>
        <w:t xml:space="preserve"> </w:t>
      </w:r>
    </w:p>
    <w:p w14:paraId="4C36E3EC" w14:textId="77777777" w:rsidR="00740391" w:rsidRDefault="00740391" w:rsidP="006A6515">
      <w:pPr>
        <w:widowControl w:val="0"/>
        <w:spacing w:line="276" w:lineRule="auto"/>
        <w:jc w:val="both"/>
        <w:rPr>
          <w:rFonts w:asciiTheme="minorHAnsi" w:hAnsiTheme="minorHAnsi" w:cstheme="minorHAnsi"/>
          <w:sz w:val="24"/>
          <w:szCs w:val="22"/>
        </w:rPr>
      </w:pPr>
      <w:r>
        <w:rPr>
          <w:rFonts w:asciiTheme="minorHAnsi" w:hAnsiTheme="minorHAnsi" w:cstheme="minorHAnsi"/>
          <w:sz w:val="24"/>
          <w:szCs w:val="22"/>
        </w:rPr>
        <w:t>……………………………..</w:t>
      </w:r>
    </w:p>
    <w:p w14:paraId="70D2A880" w14:textId="77777777" w:rsidR="002548E6" w:rsidRPr="00365770" w:rsidRDefault="003C41FC" w:rsidP="006A6515">
      <w:pPr>
        <w:widowControl w:val="0"/>
        <w:spacing w:line="276" w:lineRule="auto"/>
        <w:jc w:val="both"/>
        <w:rPr>
          <w:rFonts w:asciiTheme="minorHAnsi" w:hAnsiTheme="minorHAnsi" w:cstheme="minorHAnsi"/>
          <w:sz w:val="24"/>
          <w:szCs w:val="22"/>
        </w:rPr>
      </w:pPr>
      <w:r w:rsidRPr="00365770">
        <w:rPr>
          <w:rFonts w:asciiTheme="minorHAnsi" w:hAnsiTheme="minorHAnsi" w:cstheme="minorHAnsi"/>
          <w:sz w:val="24"/>
          <w:szCs w:val="22"/>
        </w:rPr>
        <w:t>zwanym dalej „Wykonawcą”.</w:t>
      </w:r>
    </w:p>
    <w:p w14:paraId="5C97398C" w14:textId="77777777" w:rsidR="00190ECD" w:rsidRDefault="00190ECD" w:rsidP="006A6515">
      <w:pPr>
        <w:pStyle w:val="Tekstprzypisukocowego"/>
        <w:spacing w:line="276" w:lineRule="auto"/>
        <w:jc w:val="both"/>
        <w:rPr>
          <w:rFonts w:asciiTheme="minorHAnsi" w:hAnsiTheme="minorHAnsi" w:cstheme="minorHAnsi"/>
          <w:sz w:val="24"/>
          <w:szCs w:val="22"/>
        </w:rPr>
      </w:pPr>
    </w:p>
    <w:p w14:paraId="3087A439" w14:textId="2036832E" w:rsidR="003714A1" w:rsidRPr="00A34D8A" w:rsidRDefault="00190ECD" w:rsidP="00A34D8A">
      <w:pPr>
        <w:pStyle w:val="Tekstprzypisukocowego"/>
        <w:spacing w:line="276" w:lineRule="auto"/>
        <w:jc w:val="both"/>
        <w:rPr>
          <w:rFonts w:asciiTheme="minorHAnsi" w:hAnsiTheme="minorHAnsi" w:cstheme="minorHAnsi"/>
          <w:b/>
          <w:sz w:val="24"/>
          <w:szCs w:val="22"/>
        </w:rPr>
      </w:pPr>
      <w:r>
        <w:rPr>
          <w:rFonts w:asciiTheme="minorHAnsi" w:hAnsiTheme="minorHAnsi" w:cstheme="minorHAnsi"/>
          <w:sz w:val="24"/>
          <w:szCs w:val="22"/>
        </w:rPr>
        <w:t>W wyniku post</w:t>
      </w:r>
      <w:r w:rsidR="00E16812">
        <w:rPr>
          <w:rFonts w:asciiTheme="minorHAnsi" w:hAnsiTheme="minorHAnsi" w:cstheme="minorHAnsi"/>
          <w:sz w:val="24"/>
          <w:szCs w:val="22"/>
        </w:rPr>
        <w:t>ę</w:t>
      </w:r>
      <w:r>
        <w:rPr>
          <w:rFonts w:asciiTheme="minorHAnsi" w:hAnsiTheme="minorHAnsi" w:cstheme="minorHAnsi"/>
          <w:sz w:val="24"/>
          <w:szCs w:val="22"/>
        </w:rPr>
        <w:t>powania o udzielenie zamówienia</w:t>
      </w:r>
      <w:r w:rsidR="002548E6" w:rsidRPr="00365770">
        <w:rPr>
          <w:rFonts w:asciiTheme="minorHAnsi" w:hAnsiTheme="minorHAnsi" w:cstheme="minorHAnsi"/>
          <w:sz w:val="24"/>
          <w:szCs w:val="22"/>
        </w:rPr>
        <w:t xml:space="preserve"> publicznego w trybie </w:t>
      </w:r>
      <w:r w:rsidR="00252FCC" w:rsidRPr="00365770">
        <w:rPr>
          <w:rFonts w:asciiTheme="minorHAnsi" w:hAnsiTheme="minorHAnsi" w:cstheme="minorHAnsi"/>
          <w:sz w:val="24"/>
          <w:szCs w:val="22"/>
        </w:rPr>
        <w:t>podstawowym</w:t>
      </w:r>
      <w:r w:rsidR="002548E6" w:rsidRPr="00365770">
        <w:rPr>
          <w:rFonts w:asciiTheme="minorHAnsi" w:hAnsiTheme="minorHAnsi" w:cstheme="minorHAnsi"/>
          <w:sz w:val="24"/>
          <w:szCs w:val="22"/>
        </w:rPr>
        <w:t xml:space="preserve"> </w:t>
      </w:r>
      <w:r>
        <w:rPr>
          <w:rFonts w:asciiTheme="minorHAnsi" w:hAnsiTheme="minorHAnsi" w:cstheme="minorHAnsi"/>
          <w:sz w:val="24"/>
          <w:szCs w:val="22"/>
        </w:rPr>
        <w:t>bez przeprowadzenia negocjacji zgodnie</w:t>
      </w:r>
      <w:r w:rsidR="006A6515">
        <w:rPr>
          <w:rFonts w:asciiTheme="minorHAnsi" w:hAnsiTheme="minorHAnsi" w:cstheme="minorHAnsi"/>
          <w:sz w:val="24"/>
          <w:szCs w:val="22"/>
        </w:rPr>
        <w:t xml:space="preserve"> z</w:t>
      </w:r>
      <w:r>
        <w:rPr>
          <w:rFonts w:asciiTheme="minorHAnsi" w:hAnsiTheme="minorHAnsi" w:cstheme="minorHAnsi"/>
          <w:sz w:val="24"/>
          <w:szCs w:val="22"/>
        </w:rPr>
        <w:t xml:space="preserve"> </w:t>
      </w:r>
      <w:r w:rsidR="00252FCC" w:rsidRPr="00365770">
        <w:rPr>
          <w:rFonts w:asciiTheme="minorHAnsi" w:hAnsiTheme="minorHAnsi" w:cstheme="minorHAnsi"/>
          <w:sz w:val="24"/>
          <w:szCs w:val="22"/>
        </w:rPr>
        <w:t xml:space="preserve">art. 275 pkt 1 ustawy z dnia </w:t>
      </w:r>
      <w:bookmarkStart w:id="0" w:name="_Hlk86836367"/>
      <w:r w:rsidR="00252FCC" w:rsidRPr="00365770">
        <w:rPr>
          <w:rFonts w:asciiTheme="minorHAnsi" w:hAnsiTheme="minorHAnsi" w:cstheme="minorHAnsi"/>
          <w:sz w:val="24"/>
          <w:szCs w:val="22"/>
        </w:rPr>
        <w:t>11 września 2019 r. Prawo zamówień publicznych (Dz. U. z 20</w:t>
      </w:r>
      <w:r w:rsidR="00E16812">
        <w:rPr>
          <w:rFonts w:asciiTheme="minorHAnsi" w:hAnsiTheme="minorHAnsi" w:cstheme="minorHAnsi"/>
          <w:sz w:val="24"/>
          <w:szCs w:val="22"/>
        </w:rPr>
        <w:t>2</w:t>
      </w:r>
      <w:r w:rsidR="009F2C37">
        <w:rPr>
          <w:rFonts w:asciiTheme="minorHAnsi" w:hAnsiTheme="minorHAnsi" w:cstheme="minorHAnsi"/>
          <w:sz w:val="24"/>
          <w:szCs w:val="22"/>
        </w:rPr>
        <w:t>3</w:t>
      </w:r>
      <w:r w:rsidR="00252FCC" w:rsidRPr="00365770">
        <w:rPr>
          <w:rFonts w:asciiTheme="minorHAnsi" w:hAnsiTheme="minorHAnsi" w:cstheme="minorHAnsi"/>
          <w:sz w:val="24"/>
          <w:szCs w:val="22"/>
        </w:rPr>
        <w:t xml:space="preserve"> r., poz. </w:t>
      </w:r>
      <w:r w:rsidR="00E16812">
        <w:rPr>
          <w:rFonts w:asciiTheme="minorHAnsi" w:hAnsiTheme="minorHAnsi" w:cstheme="minorHAnsi"/>
          <w:sz w:val="24"/>
          <w:szCs w:val="22"/>
        </w:rPr>
        <w:t>1</w:t>
      </w:r>
      <w:r w:rsidR="009F2C37">
        <w:rPr>
          <w:rFonts w:asciiTheme="minorHAnsi" w:hAnsiTheme="minorHAnsi" w:cstheme="minorHAnsi"/>
          <w:sz w:val="24"/>
          <w:szCs w:val="22"/>
        </w:rPr>
        <w:t>605</w:t>
      </w:r>
      <w:r w:rsidR="00252FCC" w:rsidRPr="00365770">
        <w:rPr>
          <w:rFonts w:asciiTheme="minorHAnsi" w:hAnsiTheme="minorHAnsi" w:cstheme="minorHAnsi"/>
          <w:sz w:val="24"/>
          <w:szCs w:val="22"/>
        </w:rPr>
        <w:t xml:space="preserve"> ze zm.)</w:t>
      </w:r>
      <w:bookmarkEnd w:id="0"/>
      <w:r w:rsidR="00E8280A" w:rsidRPr="00365770">
        <w:rPr>
          <w:rFonts w:asciiTheme="minorHAnsi" w:hAnsiTheme="minorHAnsi" w:cstheme="minorHAnsi"/>
          <w:sz w:val="24"/>
          <w:szCs w:val="22"/>
        </w:rPr>
        <w:t xml:space="preserve">, </w:t>
      </w:r>
      <w:r>
        <w:rPr>
          <w:rFonts w:asciiTheme="minorHAnsi" w:hAnsiTheme="minorHAnsi" w:cstheme="minorHAnsi"/>
          <w:sz w:val="24"/>
          <w:szCs w:val="22"/>
        </w:rPr>
        <w:t>została zawarta umowa następującej treści:</w:t>
      </w:r>
      <w:bookmarkStart w:id="1" w:name="_Hlk89341676"/>
      <w:bookmarkStart w:id="2" w:name="_Hlk97108484"/>
    </w:p>
    <w:p w14:paraId="5EB3FBEB" w14:textId="77777777" w:rsidR="00E16812" w:rsidRPr="00E16812" w:rsidRDefault="002548E6" w:rsidP="006A6515">
      <w:pPr>
        <w:widowControl w:val="0"/>
        <w:autoSpaceDE w:val="0"/>
        <w:autoSpaceDN w:val="0"/>
        <w:adjustRightInd w:val="0"/>
        <w:spacing w:before="240" w:line="276" w:lineRule="auto"/>
        <w:jc w:val="center"/>
        <w:rPr>
          <w:rFonts w:asciiTheme="minorHAnsi" w:hAnsiTheme="minorHAnsi" w:cstheme="minorHAnsi"/>
          <w:b/>
          <w:bCs/>
          <w:sz w:val="2"/>
          <w:szCs w:val="2"/>
        </w:rPr>
      </w:pPr>
      <w:r w:rsidRPr="00365770">
        <w:rPr>
          <w:rFonts w:asciiTheme="minorHAnsi" w:hAnsiTheme="minorHAnsi" w:cstheme="minorHAnsi"/>
          <w:b/>
          <w:bCs/>
          <w:sz w:val="24"/>
          <w:szCs w:val="22"/>
        </w:rPr>
        <w:t>§</w:t>
      </w:r>
      <w:r w:rsidR="00190ECD">
        <w:rPr>
          <w:rFonts w:asciiTheme="minorHAnsi" w:hAnsiTheme="minorHAnsi" w:cstheme="minorHAnsi"/>
          <w:b/>
          <w:bCs/>
          <w:sz w:val="24"/>
          <w:szCs w:val="22"/>
        </w:rPr>
        <w:t>1</w:t>
      </w:r>
      <w:bookmarkEnd w:id="1"/>
    </w:p>
    <w:p w14:paraId="25CDD1C8" w14:textId="7C46B22B" w:rsidR="00C029E9" w:rsidRPr="00C029E9" w:rsidRDefault="00910338" w:rsidP="00910338">
      <w:pPr>
        <w:numPr>
          <w:ilvl w:val="1"/>
          <w:numId w:val="20"/>
        </w:numPr>
        <w:tabs>
          <w:tab w:val="left" w:pos="721"/>
        </w:tabs>
        <w:spacing w:line="253" w:lineRule="auto"/>
        <w:ind w:left="721" w:hanging="361"/>
        <w:jc w:val="both"/>
        <w:rPr>
          <w:rFonts w:ascii="Calibri" w:eastAsia="Calibri" w:hAnsi="Calibri" w:cs="Calibri"/>
          <w:b/>
          <w:bCs/>
          <w:sz w:val="24"/>
          <w:szCs w:val="24"/>
        </w:rPr>
      </w:pPr>
      <w:bookmarkStart w:id="3" w:name="_Hlk89425522"/>
      <w:bookmarkStart w:id="4" w:name="_Hlk97111071"/>
      <w:bookmarkEnd w:id="2"/>
      <w:r w:rsidRPr="00910338">
        <w:rPr>
          <w:rFonts w:ascii="Calibri" w:eastAsia="Calibri" w:hAnsi="Calibri" w:cs="Calibri"/>
          <w:sz w:val="24"/>
          <w:szCs w:val="24"/>
        </w:rPr>
        <w:t xml:space="preserve">Przedmiotem </w:t>
      </w:r>
      <w:r>
        <w:rPr>
          <w:rFonts w:ascii="Calibri" w:eastAsia="Calibri" w:hAnsi="Calibri" w:cs="Calibri"/>
          <w:sz w:val="24"/>
          <w:szCs w:val="24"/>
        </w:rPr>
        <w:t>umowy</w:t>
      </w:r>
      <w:r w:rsidRPr="00910338">
        <w:rPr>
          <w:rFonts w:ascii="Calibri" w:eastAsia="Calibri" w:hAnsi="Calibri" w:cs="Calibri"/>
          <w:sz w:val="24"/>
          <w:szCs w:val="24"/>
        </w:rPr>
        <w:t xml:space="preserve"> jest dostawa fabrycznie </w:t>
      </w:r>
      <w:r w:rsidR="004C2922" w:rsidRPr="004C2922">
        <w:rPr>
          <w:rFonts w:ascii="Calibri" w:eastAsia="Calibri" w:hAnsi="Calibri" w:cs="Calibri"/>
          <w:sz w:val="24"/>
          <w:szCs w:val="24"/>
        </w:rPr>
        <w:t xml:space="preserve">nowego ciągnika rolniczo - komunalnego wraz z osprzętem </w:t>
      </w:r>
      <w:r w:rsidRPr="00910338">
        <w:rPr>
          <w:rFonts w:ascii="Calibri" w:eastAsia="Calibri" w:hAnsi="Calibri" w:cs="Calibri"/>
          <w:sz w:val="24"/>
          <w:szCs w:val="24"/>
        </w:rPr>
        <w:t>do Centrum Wodolecznictwa i Rekreacji Termy Poddębice przy ul. Mickiewicza 19</w:t>
      </w:r>
      <w:r>
        <w:rPr>
          <w:rFonts w:ascii="Calibri" w:eastAsia="Calibri" w:hAnsi="Calibri" w:cs="Calibri"/>
          <w:sz w:val="24"/>
          <w:szCs w:val="24"/>
        </w:rPr>
        <w:t xml:space="preserve">  Poddębicach</w:t>
      </w:r>
      <w:r w:rsidR="00C029E9">
        <w:rPr>
          <w:rFonts w:ascii="Calibri" w:eastAsia="Calibri" w:hAnsi="Calibri" w:cs="Calibri"/>
          <w:sz w:val="24"/>
          <w:szCs w:val="24"/>
        </w:rPr>
        <w:t xml:space="preserve"> zgodnie z:</w:t>
      </w:r>
    </w:p>
    <w:p w14:paraId="74A1633B" w14:textId="1D282B12" w:rsidR="00C029E9" w:rsidRPr="00C029E9" w:rsidRDefault="00C029E9" w:rsidP="00C029E9">
      <w:pPr>
        <w:pStyle w:val="Akapitzlist"/>
        <w:numPr>
          <w:ilvl w:val="0"/>
          <w:numId w:val="29"/>
        </w:numPr>
        <w:tabs>
          <w:tab w:val="left" w:pos="721"/>
        </w:tabs>
        <w:spacing w:line="253" w:lineRule="auto"/>
        <w:jc w:val="both"/>
        <w:rPr>
          <w:rFonts w:ascii="Calibri" w:eastAsia="Calibri" w:hAnsi="Calibri" w:cs="Calibri"/>
          <w:sz w:val="24"/>
          <w:szCs w:val="24"/>
        </w:rPr>
      </w:pPr>
      <w:r w:rsidRPr="00C029E9">
        <w:rPr>
          <w:rFonts w:ascii="Calibri" w:eastAsia="Calibri" w:hAnsi="Calibri" w:cs="Calibri"/>
          <w:sz w:val="24"/>
          <w:szCs w:val="24"/>
        </w:rPr>
        <w:t>Opisem przedmiotu zamówienia</w:t>
      </w:r>
      <w:r>
        <w:rPr>
          <w:rFonts w:ascii="Calibri" w:eastAsia="Calibri" w:hAnsi="Calibri" w:cs="Calibri"/>
          <w:sz w:val="24"/>
          <w:szCs w:val="24"/>
        </w:rPr>
        <w:t xml:space="preserve"> zawartym w rozdz. III SWZ</w:t>
      </w:r>
      <w:r w:rsidRPr="00C029E9">
        <w:rPr>
          <w:rFonts w:ascii="Calibri" w:eastAsia="Calibri" w:hAnsi="Calibri" w:cs="Calibri"/>
          <w:sz w:val="24"/>
          <w:szCs w:val="24"/>
        </w:rPr>
        <w:t xml:space="preserve"> stanowiącym załącznik nr 1 do niniejszej umowy; </w:t>
      </w:r>
    </w:p>
    <w:p w14:paraId="28B1A5FC" w14:textId="258EC238" w:rsidR="00910338" w:rsidRPr="00C029E9" w:rsidRDefault="00C029E9" w:rsidP="00C029E9">
      <w:pPr>
        <w:pStyle w:val="Akapitzlist"/>
        <w:numPr>
          <w:ilvl w:val="0"/>
          <w:numId w:val="29"/>
        </w:numPr>
        <w:tabs>
          <w:tab w:val="left" w:pos="721"/>
        </w:tabs>
        <w:spacing w:line="253" w:lineRule="auto"/>
        <w:jc w:val="both"/>
        <w:rPr>
          <w:rFonts w:ascii="Calibri" w:eastAsia="Calibri" w:hAnsi="Calibri" w:cs="Calibri"/>
          <w:sz w:val="24"/>
          <w:szCs w:val="24"/>
        </w:rPr>
      </w:pPr>
      <w:r w:rsidRPr="00C029E9">
        <w:rPr>
          <w:rFonts w:ascii="Calibri" w:eastAsia="Calibri" w:hAnsi="Calibri" w:cs="Calibri"/>
          <w:sz w:val="24"/>
          <w:szCs w:val="24"/>
        </w:rPr>
        <w:t>Formularzem ofertowym stanowiącym załącznik nr 2 do niniejszej umowy.</w:t>
      </w:r>
    </w:p>
    <w:p w14:paraId="2CD26F3D" w14:textId="77777777" w:rsidR="00C029E9" w:rsidRDefault="00C029E9" w:rsidP="00910338">
      <w:pPr>
        <w:numPr>
          <w:ilvl w:val="1"/>
          <w:numId w:val="20"/>
        </w:numPr>
        <w:tabs>
          <w:tab w:val="left" w:pos="721"/>
        </w:tabs>
        <w:spacing w:line="253" w:lineRule="auto"/>
        <w:ind w:left="721" w:hanging="361"/>
        <w:jc w:val="both"/>
        <w:rPr>
          <w:rFonts w:ascii="Calibri" w:eastAsia="Calibri" w:hAnsi="Calibri" w:cs="Calibri"/>
          <w:sz w:val="24"/>
          <w:szCs w:val="24"/>
        </w:rPr>
      </w:pPr>
      <w:r w:rsidRPr="00C029E9">
        <w:rPr>
          <w:rFonts w:ascii="Calibri" w:eastAsia="Calibri" w:hAnsi="Calibri" w:cs="Calibri"/>
          <w:sz w:val="24"/>
          <w:szCs w:val="24"/>
        </w:rPr>
        <w:t xml:space="preserve">Przedmiot zamówienia będzie realizowany zgodnie z ofertą Wykonawcy. </w:t>
      </w:r>
    </w:p>
    <w:p w14:paraId="4E34DAD3" w14:textId="0549B258" w:rsidR="00E66D30" w:rsidRDefault="00E66D30" w:rsidP="00910338">
      <w:pPr>
        <w:numPr>
          <w:ilvl w:val="1"/>
          <w:numId w:val="20"/>
        </w:numPr>
        <w:tabs>
          <w:tab w:val="left" w:pos="721"/>
        </w:tabs>
        <w:spacing w:line="253" w:lineRule="auto"/>
        <w:ind w:left="721" w:hanging="361"/>
        <w:jc w:val="both"/>
        <w:rPr>
          <w:rFonts w:ascii="Calibri" w:eastAsia="Calibri" w:hAnsi="Calibri" w:cs="Calibri"/>
          <w:sz w:val="24"/>
          <w:szCs w:val="24"/>
        </w:rPr>
      </w:pPr>
      <w:r w:rsidRPr="00E66D30">
        <w:rPr>
          <w:rFonts w:ascii="Calibri" w:eastAsia="Calibri" w:hAnsi="Calibri" w:cs="Calibri"/>
          <w:sz w:val="24"/>
          <w:szCs w:val="24"/>
        </w:rPr>
        <w:t xml:space="preserve">Poza dostawą </w:t>
      </w:r>
      <w:r w:rsidR="004C2922">
        <w:rPr>
          <w:rFonts w:ascii="Calibri" w:eastAsia="Calibri" w:hAnsi="Calibri" w:cs="Calibri"/>
          <w:sz w:val="24"/>
          <w:szCs w:val="24"/>
        </w:rPr>
        <w:t>ciągnika – rolniczo-komunalnego</w:t>
      </w:r>
      <w:r w:rsidRPr="00E66D30">
        <w:rPr>
          <w:rFonts w:ascii="Calibri" w:eastAsia="Calibri" w:hAnsi="Calibri" w:cs="Calibri"/>
          <w:sz w:val="24"/>
          <w:szCs w:val="24"/>
        </w:rPr>
        <w:t xml:space="preserve"> i osprzętu przedmiot umowy obejmuje szkolenie</w:t>
      </w:r>
      <w:r w:rsidR="007F7623">
        <w:rPr>
          <w:rFonts w:ascii="Calibri" w:eastAsia="Calibri" w:hAnsi="Calibri" w:cs="Calibri"/>
          <w:sz w:val="24"/>
          <w:szCs w:val="24"/>
        </w:rPr>
        <w:t xml:space="preserve"> czterech</w:t>
      </w:r>
      <w:r w:rsidRPr="00E66D30">
        <w:rPr>
          <w:rFonts w:ascii="Calibri" w:eastAsia="Calibri" w:hAnsi="Calibri" w:cs="Calibri"/>
          <w:sz w:val="24"/>
          <w:szCs w:val="24"/>
        </w:rPr>
        <w:t xml:space="preserve"> wskazanych przez Zamawiającego osób</w:t>
      </w:r>
      <w:r w:rsidR="00D61030">
        <w:rPr>
          <w:rFonts w:ascii="Calibri" w:eastAsia="Calibri" w:hAnsi="Calibri" w:cs="Calibri"/>
          <w:sz w:val="24"/>
          <w:szCs w:val="24"/>
        </w:rPr>
        <w:t>, potwierdzonego certyfikatem</w:t>
      </w:r>
      <w:r w:rsidRPr="00E66D30">
        <w:rPr>
          <w:rFonts w:ascii="Calibri" w:eastAsia="Calibri" w:hAnsi="Calibri" w:cs="Calibri"/>
          <w:sz w:val="24"/>
          <w:szCs w:val="24"/>
        </w:rPr>
        <w:t xml:space="preserve">. </w:t>
      </w:r>
    </w:p>
    <w:p w14:paraId="4D98E944" w14:textId="77777777" w:rsidR="00E66D30" w:rsidRDefault="00E66D30" w:rsidP="00910338">
      <w:pPr>
        <w:numPr>
          <w:ilvl w:val="1"/>
          <w:numId w:val="20"/>
        </w:numPr>
        <w:tabs>
          <w:tab w:val="left" w:pos="721"/>
        </w:tabs>
        <w:spacing w:line="253" w:lineRule="auto"/>
        <w:ind w:left="721" w:hanging="361"/>
        <w:jc w:val="both"/>
        <w:rPr>
          <w:rFonts w:ascii="Calibri" w:eastAsia="Calibri" w:hAnsi="Calibri" w:cs="Calibri"/>
          <w:sz w:val="24"/>
          <w:szCs w:val="24"/>
        </w:rPr>
      </w:pPr>
      <w:r w:rsidRPr="00E66D30">
        <w:rPr>
          <w:rFonts w:ascii="Calibri" w:eastAsia="Calibri" w:hAnsi="Calibri" w:cs="Calibri"/>
          <w:sz w:val="24"/>
          <w:szCs w:val="24"/>
        </w:rPr>
        <w:t>Dodatkowo zakres rzeczowy przedmiotu niniejszej umowy określają obowiązujące w postępowaniu zapisy specyfikacji warunków zamówienia (SWZ).</w:t>
      </w:r>
    </w:p>
    <w:p w14:paraId="3793CF28" w14:textId="43AD6272" w:rsidR="00E66D30" w:rsidRDefault="00E66D30" w:rsidP="00910338">
      <w:pPr>
        <w:numPr>
          <w:ilvl w:val="1"/>
          <w:numId w:val="20"/>
        </w:numPr>
        <w:tabs>
          <w:tab w:val="left" w:pos="721"/>
        </w:tabs>
        <w:spacing w:line="253" w:lineRule="auto"/>
        <w:ind w:left="721" w:hanging="361"/>
        <w:jc w:val="both"/>
        <w:rPr>
          <w:rFonts w:ascii="Calibri" w:eastAsia="Calibri" w:hAnsi="Calibri" w:cs="Calibri"/>
          <w:sz w:val="24"/>
          <w:szCs w:val="24"/>
        </w:rPr>
      </w:pPr>
      <w:r w:rsidRPr="00E66D30">
        <w:rPr>
          <w:rFonts w:ascii="Calibri" w:eastAsia="Calibri" w:hAnsi="Calibri" w:cs="Calibri"/>
          <w:sz w:val="24"/>
          <w:szCs w:val="24"/>
        </w:rPr>
        <w:t>Wykonawca oświadcza, że dostarczon</w:t>
      </w:r>
      <w:r w:rsidR="004C2922">
        <w:rPr>
          <w:rFonts w:ascii="Calibri" w:eastAsia="Calibri" w:hAnsi="Calibri" w:cs="Calibri"/>
          <w:sz w:val="24"/>
          <w:szCs w:val="24"/>
        </w:rPr>
        <w:t>y ciągnik rolniczo-komunalny wraz</w:t>
      </w:r>
      <w:r w:rsidRPr="00E66D30">
        <w:rPr>
          <w:rFonts w:ascii="Calibri" w:eastAsia="Calibri" w:hAnsi="Calibri" w:cs="Calibri"/>
          <w:sz w:val="24"/>
          <w:szCs w:val="24"/>
        </w:rPr>
        <w:t xml:space="preserve"> z osprzętem będzie fabrycznie now</w:t>
      </w:r>
      <w:r w:rsidR="004C2922">
        <w:rPr>
          <w:rFonts w:ascii="Calibri" w:eastAsia="Calibri" w:hAnsi="Calibri" w:cs="Calibri"/>
          <w:sz w:val="24"/>
          <w:szCs w:val="24"/>
        </w:rPr>
        <w:t>y</w:t>
      </w:r>
      <w:r w:rsidRPr="00E66D30">
        <w:rPr>
          <w:rFonts w:ascii="Calibri" w:eastAsia="Calibri" w:hAnsi="Calibri" w:cs="Calibri"/>
          <w:sz w:val="24"/>
          <w:szCs w:val="24"/>
        </w:rPr>
        <w:t xml:space="preserve"> i wyprodukowan</w:t>
      </w:r>
      <w:r w:rsidR="004C2922">
        <w:rPr>
          <w:rFonts w:ascii="Calibri" w:eastAsia="Calibri" w:hAnsi="Calibri" w:cs="Calibri"/>
          <w:sz w:val="24"/>
          <w:szCs w:val="24"/>
        </w:rPr>
        <w:t>y</w:t>
      </w:r>
      <w:r w:rsidRPr="00E66D30">
        <w:rPr>
          <w:rFonts w:ascii="Calibri" w:eastAsia="Calibri" w:hAnsi="Calibri" w:cs="Calibri"/>
          <w:sz w:val="24"/>
          <w:szCs w:val="24"/>
        </w:rPr>
        <w:t xml:space="preserve"> nie wcześniej niż w roku 202</w:t>
      </w:r>
      <w:r w:rsidR="004C2922">
        <w:rPr>
          <w:rFonts w:ascii="Calibri" w:eastAsia="Calibri" w:hAnsi="Calibri" w:cs="Calibri"/>
          <w:sz w:val="24"/>
          <w:szCs w:val="24"/>
        </w:rPr>
        <w:t>3</w:t>
      </w:r>
      <w:r w:rsidRPr="00E66D30">
        <w:rPr>
          <w:rFonts w:ascii="Calibri" w:eastAsia="Calibri" w:hAnsi="Calibri" w:cs="Calibri"/>
          <w:sz w:val="24"/>
          <w:szCs w:val="24"/>
        </w:rPr>
        <w:t>.</w:t>
      </w:r>
    </w:p>
    <w:p w14:paraId="26797BCF" w14:textId="77777777" w:rsidR="00E66D30" w:rsidRDefault="00E66D30" w:rsidP="00910338">
      <w:pPr>
        <w:numPr>
          <w:ilvl w:val="1"/>
          <w:numId w:val="20"/>
        </w:numPr>
        <w:tabs>
          <w:tab w:val="left" w:pos="721"/>
        </w:tabs>
        <w:spacing w:line="253" w:lineRule="auto"/>
        <w:ind w:left="721" w:hanging="361"/>
        <w:jc w:val="both"/>
        <w:rPr>
          <w:rFonts w:ascii="Calibri" w:eastAsia="Calibri" w:hAnsi="Calibri" w:cs="Calibri"/>
          <w:sz w:val="24"/>
          <w:szCs w:val="24"/>
        </w:rPr>
      </w:pPr>
      <w:r w:rsidRPr="00E66D30">
        <w:rPr>
          <w:rFonts w:ascii="Calibri" w:eastAsia="Calibri" w:hAnsi="Calibri" w:cs="Calibri"/>
          <w:sz w:val="24"/>
          <w:szCs w:val="24"/>
        </w:rPr>
        <w:t xml:space="preserve">Wykonawca gwarantuje, że przedmiot Umowy spełnia wszystkie wymagania stawiane przez Zamawiającego, jest kompletny, sprawny i wolny od jakichkolwiek wad fizycznych (w tym ukrytych) i wad prawnych. </w:t>
      </w:r>
    </w:p>
    <w:p w14:paraId="527F0D8B" w14:textId="77777777" w:rsidR="00E66D30" w:rsidRDefault="00E66D30" w:rsidP="00910338">
      <w:pPr>
        <w:numPr>
          <w:ilvl w:val="1"/>
          <w:numId w:val="20"/>
        </w:numPr>
        <w:tabs>
          <w:tab w:val="left" w:pos="721"/>
        </w:tabs>
        <w:spacing w:line="253" w:lineRule="auto"/>
        <w:ind w:left="721" w:hanging="361"/>
        <w:jc w:val="both"/>
        <w:rPr>
          <w:rFonts w:ascii="Calibri" w:eastAsia="Calibri" w:hAnsi="Calibri" w:cs="Calibri"/>
          <w:sz w:val="24"/>
          <w:szCs w:val="24"/>
        </w:rPr>
      </w:pPr>
      <w:r w:rsidRPr="00E66D30">
        <w:rPr>
          <w:rFonts w:ascii="Calibri" w:eastAsia="Calibri" w:hAnsi="Calibri" w:cs="Calibri"/>
          <w:sz w:val="24"/>
          <w:szCs w:val="24"/>
        </w:rPr>
        <w:t xml:space="preserve">Zamawiający i Wykonawca wybrany w postępowaniu o udzielenie zamówienia obowiązani są współdziałać przy wykonaniu umowy w sprawie zamówienia publicznego w celu należytej realizacji zamówienia. </w:t>
      </w:r>
    </w:p>
    <w:p w14:paraId="513CF607" w14:textId="6DDA1860" w:rsidR="00E66D30" w:rsidRPr="00C029E9" w:rsidRDefault="00E66D30" w:rsidP="00910338">
      <w:pPr>
        <w:numPr>
          <w:ilvl w:val="1"/>
          <w:numId w:val="20"/>
        </w:numPr>
        <w:tabs>
          <w:tab w:val="left" w:pos="721"/>
        </w:tabs>
        <w:spacing w:line="253" w:lineRule="auto"/>
        <w:ind w:left="721" w:hanging="361"/>
        <w:jc w:val="both"/>
        <w:rPr>
          <w:rFonts w:ascii="Calibri" w:eastAsia="Calibri" w:hAnsi="Calibri" w:cs="Calibri"/>
          <w:sz w:val="24"/>
          <w:szCs w:val="24"/>
        </w:rPr>
      </w:pPr>
      <w:r w:rsidRPr="00E66D30">
        <w:rPr>
          <w:rFonts w:ascii="Calibri" w:eastAsia="Calibri" w:hAnsi="Calibri" w:cs="Calibri"/>
          <w:sz w:val="24"/>
          <w:szCs w:val="24"/>
        </w:rPr>
        <w:t>Wykonawca oświadcza, że posiada niezbędne umiejętności, wiedzę i doświadczenie oraz dysponuje potencjałem technicznym i osobami zdolnymi do wykonania przedmiotu umowy</w:t>
      </w:r>
    </w:p>
    <w:p w14:paraId="5B3674EC" w14:textId="77777777" w:rsidR="00910338" w:rsidRPr="00910338" w:rsidRDefault="00910338" w:rsidP="00910338">
      <w:pPr>
        <w:numPr>
          <w:ilvl w:val="1"/>
          <w:numId w:val="20"/>
        </w:numPr>
        <w:tabs>
          <w:tab w:val="left" w:pos="720"/>
        </w:tabs>
        <w:spacing w:line="253" w:lineRule="auto"/>
        <w:ind w:left="721" w:hanging="361"/>
        <w:jc w:val="both"/>
        <w:rPr>
          <w:rFonts w:ascii="Calibri" w:eastAsia="Calibri" w:hAnsi="Calibri" w:cs="Calibri"/>
          <w:b/>
          <w:bCs/>
          <w:sz w:val="24"/>
          <w:szCs w:val="24"/>
        </w:rPr>
      </w:pPr>
      <w:r w:rsidRPr="00910338">
        <w:rPr>
          <w:rFonts w:ascii="Calibri" w:eastAsia="Calibri" w:hAnsi="Calibri" w:cs="Calibri"/>
          <w:sz w:val="24"/>
          <w:szCs w:val="24"/>
        </w:rPr>
        <w:lastRenderedPageBreak/>
        <w:t>Wykonawca zobowiązany jest wykonać przedmiot umowy zgodnie z zasadami wiedzy oraz obowiązującymi w tym zakresie przepisami prawa i normami.</w:t>
      </w:r>
    </w:p>
    <w:bookmarkEnd w:id="3"/>
    <w:bookmarkEnd w:id="4"/>
    <w:p w14:paraId="043BDF9E" w14:textId="77777777" w:rsidR="00796C87" w:rsidRDefault="00796C87" w:rsidP="00ED0438">
      <w:pPr>
        <w:spacing w:line="276" w:lineRule="auto"/>
        <w:jc w:val="center"/>
        <w:rPr>
          <w:rFonts w:asciiTheme="minorHAnsi" w:hAnsiTheme="minorHAnsi" w:cstheme="minorHAnsi"/>
          <w:b/>
          <w:bCs/>
          <w:sz w:val="24"/>
          <w:szCs w:val="22"/>
        </w:rPr>
      </w:pPr>
    </w:p>
    <w:p w14:paraId="61991B83" w14:textId="50E142BF" w:rsidR="00DE2EBB" w:rsidRDefault="00DE2EBB" w:rsidP="00ED0438">
      <w:pPr>
        <w:spacing w:line="276" w:lineRule="auto"/>
        <w:jc w:val="center"/>
        <w:rPr>
          <w:rFonts w:asciiTheme="minorHAnsi" w:hAnsiTheme="minorHAnsi" w:cstheme="minorHAnsi"/>
          <w:b/>
          <w:bCs/>
          <w:sz w:val="24"/>
          <w:szCs w:val="22"/>
        </w:rPr>
      </w:pPr>
      <w:r w:rsidRPr="00ED0438">
        <w:rPr>
          <w:rFonts w:asciiTheme="minorHAnsi" w:hAnsiTheme="minorHAnsi" w:cstheme="minorHAnsi"/>
          <w:b/>
          <w:bCs/>
          <w:sz w:val="24"/>
          <w:szCs w:val="22"/>
        </w:rPr>
        <w:t>§</w:t>
      </w:r>
      <w:r w:rsidR="007F7623">
        <w:rPr>
          <w:rFonts w:asciiTheme="minorHAnsi" w:hAnsiTheme="minorHAnsi" w:cstheme="minorHAnsi"/>
          <w:b/>
          <w:bCs/>
          <w:sz w:val="24"/>
          <w:szCs w:val="22"/>
        </w:rPr>
        <w:t>2</w:t>
      </w:r>
    </w:p>
    <w:p w14:paraId="49C167F2" w14:textId="2A4BC81F" w:rsidR="00EF1AB9" w:rsidRDefault="00EF1AB9" w:rsidP="008D0560">
      <w:pPr>
        <w:pStyle w:val="Akapitzlist"/>
        <w:numPr>
          <w:ilvl w:val="0"/>
          <w:numId w:val="16"/>
        </w:numPr>
        <w:spacing w:line="276" w:lineRule="auto"/>
        <w:ind w:left="142"/>
        <w:jc w:val="both"/>
        <w:rPr>
          <w:rFonts w:asciiTheme="minorHAnsi" w:hAnsiTheme="minorHAnsi" w:cstheme="minorHAnsi"/>
          <w:b/>
          <w:iCs/>
          <w:sz w:val="24"/>
          <w:szCs w:val="24"/>
        </w:rPr>
      </w:pPr>
      <w:r w:rsidRPr="00EF1AB9">
        <w:rPr>
          <w:rFonts w:asciiTheme="minorHAnsi" w:hAnsiTheme="minorHAnsi" w:cstheme="minorHAnsi"/>
          <w:bCs/>
          <w:iCs/>
          <w:sz w:val="24"/>
          <w:szCs w:val="24"/>
        </w:rPr>
        <w:t>Termin wykonania przedmiotu umowy ustala się</w:t>
      </w:r>
      <w:r w:rsidR="004C2922">
        <w:rPr>
          <w:rFonts w:asciiTheme="minorHAnsi" w:hAnsiTheme="minorHAnsi" w:cstheme="minorHAnsi"/>
          <w:bCs/>
          <w:iCs/>
          <w:sz w:val="24"/>
          <w:szCs w:val="24"/>
        </w:rPr>
        <w:t xml:space="preserve"> do </w:t>
      </w:r>
      <w:bookmarkStart w:id="5" w:name="_Hlk179542225"/>
      <w:r w:rsidR="004C2922" w:rsidRPr="00E13ED6">
        <w:rPr>
          <w:rFonts w:asciiTheme="minorHAnsi" w:hAnsiTheme="minorHAnsi" w:cstheme="minorHAnsi"/>
          <w:b/>
          <w:bCs/>
          <w:sz w:val="24"/>
          <w:szCs w:val="24"/>
        </w:rPr>
        <w:t xml:space="preserve">7 dni od dnia podpisania </w:t>
      </w:r>
      <w:r w:rsidR="004C2922">
        <w:rPr>
          <w:rFonts w:asciiTheme="minorHAnsi" w:hAnsiTheme="minorHAnsi" w:cstheme="minorHAnsi"/>
          <w:b/>
          <w:bCs/>
          <w:sz w:val="24"/>
          <w:szCs w:val="24"/>
        </w:rPr>
        <w:t xml:space="preserve">niniejszej </w:t>
      </w:r>
      <w:r w:rsidR="004C2922" w:rsidRPr="00E13ED6">
        <w:rPr>
          <w:rFonts w:asciiTheme="minorHAnsi" w:hAnsiTheme="minorHAnsi" w:cstheme="minorHAnsi"/>
          <w:b/>
          <w:bCs/>
          <w:sz w:val="24"/>
          <w:szCs w:val="24"/>
        </w:rPr>
        <w:t>umowy</w:t>
      </w:r>
      <w:r w:rsidR="004C2922">
        <w:rPr>
          <w:rFonts w:asciiTheme="minorHAnsi" w:hAnsiTheme="minorHAnsi" w:cstheme="minorHAnsi"/>
          <w:b/>
          <w:bCs/>
          <w:sz w:val="24"/>
          <w:szCs w:val="24"/>
        </w:rPr>
        <w:t xml:space="preserve">, czyli </w:t>
      </w:r>
      <w:bookmarkEnd w:id="5"/>
      <w:r w:rsidR="00796C87" w:rsidRPr="00796C87">
        <w:rPr>
          <w:rFonts w:asciiTheme="minorHAnsi" w:hAnsiTheme="minorHAnsi" w:cstheme="minorHAnsi"/>
          <w:b/>
          <w:iCs/>
          <w:sz w:val="24"/>
          <w:szCs w:val="24"/>
        </w:rPr>
        <w:t>do dnia</w:t>
      </w:r>
      <w:r w:rsidR="004C2922">
        <w:rPr>
          <w:rFonts w:asciiTheme="minorHAnsi" w:hAnsiTheme="minorHAnsi" w:cstheme="minorHAnsi"/>
          <w:b/>
          <w:iCs/>
          <w:sz w:val="24"/>
          <w:szCs w:val="24"/>
        </w:rPr>
        <w:t xml:space="preserve"> …….. 2024</w:t>
      </w:r>
      <w:r w:rsidR="00796C87" w:rsidRPr="00796C87">
        <w:rPr>
          <w:rFonts w:asciiTheme="minorHAnsi" w:hAnsiTheme="minorHAnsi" w:cstheme="minorHAnsi"/>
          <w:b/>
          <w:iCs/>
          <w:sz w:val="24"/>
          <w:szCs w:val="24"/>
        </w:rPr>
        <w:t xml:space="preserve"> r.</w:t>
      </w:r>
    </w:p>
    <w:p w14:paraId="1F268CAC" w14:textId="77777777" w:rsidR="00FA4657" w:rsidRDefault="00FA4657" w:rsidP="008D0560">
      <w:pPr>
        <w:pStyle w:val="Akapitzlist"/>
        <w:numPr>
          <w:ilvl w:val="0"/>
          <w:numId w:val="16"/>
        </w:numPr>
        <w:spacing w:line="276" w:lineRule="auto"/>
        <w:ind w:left="142"/>
        <w:jc w:val="both"/>
        <w:rPr>
          <w:rFonts w:asciiTheme="minorHAnsi" w:hAnsiTheme="minorHAnsi" w:cstheme="minorHAnsi"/>
          <w:bCs/>
          <w:iCs/>
          <w:sz w:val="24"/>
          <w:szCs w:val="24"/>
        </w:rPr>
      </w:pPr>
      <w:r w:rsidRPr="00FA4657">
        <w:rPr>
          <w:rFonts w:asciiTheme="minorHAnsi" w:hAnsiTheme="minorHAnsi" w:cstheme="minorHAnsi"/>
          <w:bCs/>
          <w:iCs/>
          <w:sz w:val="24"/>
          <w:szCs w:val="24"/>
        </w:rPr>
        <w:t xml:space="preserve">Wykonawca zobowiązuje się dostarczyć na własny koszt i ryzyko do </w:t>
      </w:r>
      <w:r>
        <w:rPr>
          <w:rFonts w:asciiTheme="minorHAnsi" w:hAnsiTheme="minorHAnsi" w:cstheme="minorHAnsi"/>
          <w:bCs/>
          <w:iCs/>
          <w:sz w:val="24"/>
          <w:szCs w:val="24"/>
        </w:rPr>
        <w:t>Centrum Wodolecznictwa i Rekreacji Termy Poddębice przy ul. Mickiewicza 19 w Poddębicach.</w:t>
      </w:r>
    </w:p>
    <w:p w14:paraId="6FBB8599" w14:textId="77777777" w:rsidR="00D61030" w:rsidRDefault="00FA4657" w:rsidP="008D0560">
      <w:pPr>
        <w:pStyle w:val="Akapitzlist"/>
        <w:numPr>
          <w:ilvl w:val="0"/>
          <w:numId w:val="16"/>
        </w:numPr>
        <w:spacing w:line="276" w:lineRule="auto"/>
        <w:ind w:left="142"/>
        <w:jc w:val="both"/>
        <w:rPr>
          <w:rFonts w:asciiTheme="minorHAnsi" w:hAnsiTheme="minorHAnsi" w:cstheme="minorHAnsi"/>
          <w:bCs/>
          <w:iCs/>
          <w:sz w:val="24"/>
          <w:szCs w:val="24"/>
        </w:rPr>
      </w:pPr>
      <w:r w:rsidRPr="00FA4657">
        <w:rPr>
          <w:rFonts w:asciiTheme="minorHAnsi" w:hAnsiTheme="minorHAnsi" w:cstheme="minorHAnsi"/>
          <w:bCs/>
          <w:iCs/>
          <w:sz w:val="24"/>
          <w:szCs w:val="24"/>
        </w:rPr>
        <w:t>Wykonawca zobowiązuje się zawiadomić Zamawiającego o planowanym terminie dostarczenia przedmiotu Umowy</w:t>
      </w:r>
      <w:r w:rsidR="00D61030">
        <w:rPr>
          <w:rFonts w:asciiTheme="minorHAnsi" w:hAnsiTheme="minorHAnsi" w:cstheme="minorHAnsi"/>
          <w:bCs/>
          <w:iCs/>
          <w:sz w:val="24"/>
          <w:szCs w:val="24"/>
        </w:rPr>
        <w:t xml:space="preserve"> </w:t>
      </w:r>
      <w:r w:rsidRPr="00FA4657">
        <w:rPr>
          <w:rFonts w:asciiTheme="minorHAnsi" w:hAnsiTheme="minorHAnsi" w:cstheme="minorHAnsi"/>
          <w:bCs/>
          <w:iCs/>
          <w:sz w:val="24"/>
          <w:szCs w:val="24"/>
        </w:rPr>
        <w:t>z 3 dniowym wyprzedzeniem.</w:t>
      </w:r>
    </w:p>
    <w:p w14:paraId="79385694" w14:textId="77777777" w:rsidR="00D61030" w:rsidRDefault="00FA4657" w:rsidP="008D0560">
      <w:pPr>
        <w:pStyle w:val="Akapitzlist"/>
        <w:numPr>
          <w:ilvl w:val="0"/>
          <w:numId w:val="16"/>
        </w:numPr>
        <w:spacing w:line="276" w:lineRule="auto"/>
        <w:ind w:left="142"/>
        <w:jc w:val="both"/>
        <w:rPr>
          <w:rFonts w:asciiTheme="minorHAnsi" w:hAnsiTheme="minorHAnsi" w:cstheme="minorHAnsi"/>
          <w:bCs/>
          <w:iCs/>
          <w:sz w:val="24"/>
          <w:szCs w:val="24"/>
        </w:rPr>
      </w:pPr>
      <w:r w:rsidRPr="00FA4657">
        <w:rPr>
          <w:rFonts w:asciiTheme="minorHAnsi" w:hAnsiTheme="minorHAnsi" w:cstheme="minorHAnsi"/>
          <w:bCs/>
          <w:iCs/>
          <w:sz w:val="24"/>
          <w:szCs w:val="24"/>
        </w:rPr>
        <w:t>Koszty i ryzyko transportu do siedziby Zamawiającego oraz rozładunku i ewentualnego montażu w siedzibie Zamawiającego obciążają Wykonawcę.</w:t>
      </w:r>
    </w:p>
    <w:p w14:paraId="4D3E3618" w14:textId="77777777" w:rsidR="007F7623" w:rsidRDefault="00FA4657" w:rsidP="008D0560">
      <w:pPr>
        <w:pStyle w:val="Akapitzlist"/>
        <w:numPr>
          <w:ilvl w:val="0"/>
          <w:numId w:val="16"/>
        </w:numPr>
        <w:spacing w:line="276" w:lineRule="auto"/>
        <w:ind w:left="142"/>
        <w:jc w:val="both"/>
        <w:rPr>
          <w:rFonts w:asciiTheme="minorHAnsi" w:hAnsiTheme="minorHAnsi" w:cstheme="minorHAnsi"/>
          <w:bCs/>
          <w:iCs/>
          <w:sz w:val="24"/>
          <w:szCs w:val="24"/>
        </w:rPr>
      </w:pPr>
      <w:r w:rsidRPr="00FA4657">
        <w:rPr>
          <w:rFonts w:asciiTheme="minorHAnsi" w:hAnsiTheme="minorHAnsi" w:cstheme="minorHAnsi"/>
          <w:bCs/>
          <w:iCs/>
          <w:sz w:val="24"/>
          <w:szCs w:val="24"/>
        </w:rPr>
        <w:t xml:space="preserve">Dostawę uznaje się za wykonaną w dniu podpisania przez Strony protokołu odbioru bez uwag. </w:t>
      </w:r>
    </w:p>
    <w:p w14:paraId="11DD5460" w14:textId="23FABA69" w:rsidR="00FA4657" w:rsidRPr="00FA4657" w:rsidRDefault="00FA4657" w:rsidP="008D0560">
      <w:pPr>
        <w:pStyle w:val="Akapitzlist"/>
        <w:numPr>
          <w:ilvl w:val="0"/>
          <w:numId w:val="16"/>
        </w:numPr>
        <w:spacing w:line="276" w:lineRule="auto"/>
        <w:ind w:left="142"/>
        <w:jc w:val="both"/>
        <w:rPr>
          <w:rFonts w:asciiTheme="minorHAnsi" w:hAnsiTheme="minorHAnsi" w:cstheme="minorHAnsi"/>
          <w:bCs/>
          <w:iCs/>
          <w:sz w:val="24"/>
          <w:szCs w:val="24"/>
        </w:rPr>
      </w:pPr>
      <w:r w:rsidRPr="00FA4657">
        <w:rPr>
          <w:rFonts w:asciiTheme="minorHAnsi" w:hAnsiTheme="minorHAnsi" w:cstheme="minorHAnsi"/>
          <w:bCs/>
          <w:iCs/>
          <w:sz w:val="24"/>
          <w:szCs w:val="24"/>
        </w:rPr>
        <w:t>Do dnia odbioru przedmiotu umowy</w:t>
      </w:r>
      <w:r w:rsidR="007F7623">
        <w:rPr>
          <w:rFonts w:asciiTheme="minorHAnsi" w:hAnsiTheme="minorHAnsi" w:cstheme="minorHAnsi"/>
          <w:bCs/>
          <w:iCs/>
          <w:sz w:val="24"/>
          <w:szCs w:val="24"/>
        </w:rPr>
        <w:t xml:space="preserve"> </w:t>
      </w:r>
      <w:r w:rsidRPr="00FA4657">
        <w:rPr>
          <w:rFonts w:asciiTheme="minorHAnsi" w:hAnsiTheme="minorHAnsi" w:cstheme="minorHAnsi"/>
          <w:bCs/>
          <w:iCs/>
          <w:sz w:val="24"/>
          <w:szCs w:val="24"/>
        </w:rPr>
        <w:t>przez Zamawiającego, ryzyko wszelkich niebezpieczeństw związanych z ewentualnym uszkodzeniem lub utratą przedmiotu zamówienia ponosi Wykonawca.</w:t>
      </w:r>
    </w:p>
    <w:p w14:paraId="783FCD7F" w14:textId="0D5F987D" w:rsidR="003714A1" w:rsidRPr="00A34D8A" w:rsidRDefault="006D4D77" w:rsidP="00A34D8A">
      <w:pPr>
        <w:spacing w:line="276" w:lineRule="auto"/>
        <w:rPr>
          <w:rFonts w:asciiTheme="minorHAnsi" w:hAnsiTheme="minorHAnsi" w:cstheme="minorHAnsi"/>
          <w:b/>
          <w:bCs/>
          <w:sz w:val="24"/>
          <w:szCs w:val="22"/>
        </w:rPr>
      </w:pPr>
      <w:r>
        <w:rPr>
          <w:rFonts w:asciiTheme="minorHAnsi" w:hAnsiTheme="minorHAnsi" w:cstheme="minorHAnsi"/>
          <w:b/>
          <w:bCs/>
          <w:sz w:val="24"/>
          <w:szCs w:val="22"/>
        </w:rPr>
        <w:t xml:space="preserve"> </w:t>
      </w:r>
    </w:p>
    <w:p w14:paraId="42BB805D" w14:textId="318D3D62" w:rsidR="002548E6" w:rsidRPr="00365770" w:rsidRDefault="002548E6" w:rsidP="006A6515">
      <w:pPr>
        <w:pStyle w:val="Akapitzlist"/>
        <w:spacing w:line="276" w:lineRule="auto"/>
        <w:ind w:left="284"/>
        <w:jc w:val="center"/>
        <w:rPr>
          <w:rFonts w:asciiTheme="minorHAnsi" w:hAnsiTheme="minorHAnsi" w:cstheme="minorHAnsi"/>
          <w:b/>
          <w:bCs/>
          <w:sz w:val="24"/>
          <w:szCs w:val="22"/>
        </w:rPr>
      </w:pPr>
      <w:r w:rsidRPr="00365770">
        <w:rPr>
          <w:rFonts w:asciiTheme="minorHAnsi" w:hAnsiTheme="minorHAnsi" w:cstheme="minorHAnsi"/>
          <w:b/>
          <w:bCs/>
          <w:sz w:val="24"/>
          <w:szCs w:val="22"/>
        </w:rPr>
        <w:t>§</w:t>
      </w:r>
      <w:r w:rsidR="007F7623">
        <w:rPr>
          <w:rFonts w:asciiTheme="minorHAnsi" w:hAnsiTheme="minorHAnsi" w:cstheme="minorHAnsi"/>
          <w:b/>
          <w:bCs/>
          <w:sz w:val="24"/>
          <w:szCs w:val="22"/>
        </w:rPr>
        <w:t>3</w:t>
      </w:r>
    </w:p>
    <w:p w14:paraId="2E385A1C" w14:textId="77777777" w:rsidR="002548E6" w:rsidRPr="00365770" w:rsidRDefault="002548E6" w:rsidP="008D0560">
      <w:pPr>
        <w:pStyle w:val="Akapitzlist"/>
        <w:numPr>
          <w:ilvl w:val="0"/>
          <w:numId w:val="5"/>
        </w:numPr>
        <w:spacing w:line="276" w:lineRule="auto"/>
        <w:ind w:left="284" w:hanging="284"/>
        <w:jc w:val="both"/>
        <w:rPr>
          <w:rFonts w:asciiTheme="minorHAnsi" w:hAnsiTheme="minorHAnsi" w:cstheme="minorHAnsi"/>
          <w:sz w:val="24"/>
          <w:szCs w:val="22"/>
        </w:rPr>
      </w:pPr>
      <w:r w:rsidRPr="00365770">
        <w:rPr>
          <w:rFonts w:asciiTheme="minorHAnsi" w:hAnsiTheme="minorHAnsi" w:cstheme="minorHAnsi"/>
          <w:sz w:val="24"/>
          <w:szCs w:val="22"/>
        </w:rPr>
        <w:t>Osobami  do kontaktów z ramienia Zamawiającego są:</w:t>
      </w:r>
    </w:p>
    <w:p w14:paraId="42E5B458" w14:textId="77777777" w:rsidR="002548E6" w:rsidRPr="00365770" w:rsidRDefault="009D13A3" w:rsidP="009D13A3">
      <w:pPr>
        <w:suppressAutoHyphens/>
        <w:spacing w:line="276" w:lineRule="auto"/>
        <w:ind w:left="851"/>
        <w:jc w:val="both"/>
        <w:rPr>
          <w:rFonts w:asciiTheme="minorHAnsi" w:hAnsiTheme="minorHAnsi" w:cstheme="minorHAnsi"/>
          <w:sz w:val="24"/>
          <w:szCs w:val="22"/>
        </w:rPr>
      </w:pPr>
      <w:r>
        <w:rPr>
          <w:rFonts w:asciiTheme="minorHAnsi" w:hAnsiTheme="minorHAnsi" w:cstheme="minorHAnsi"/>
          <w:sz w:val="24"/>
          <w:szCs w:val="22"/>
        </w:rPr>
        <w:t>Paweł Plewiński</w:t>
      </w:r>
      <w:r w:rsidR="002548E6" w:rsidRPr="00365770">
        <w:rPr>
          <w:rFonts w:asciiTheme="minorHAnsi" w:hAnsiTheme="minorHAnsi" w:cstheme="minorHAnsi"/>
          <w:sz w:val="24"/>
          <w:szCs w:val="22"/>
        </w:rPr>
        <w:t xml:space="preserve"> </w:t>
      </w:r>
      <w:r w:rsidR="00125832" w:rsidRPr="00365770">
        <w:rPr>
          <w:rFonts w:asciiTheme="minorHAnsi" w:hAnsiTheme="minorHAnsi" w:cstheme="minorHAnsi"/>
          <w:sz w:val="24"/>
          <w:szCs w:val="22"/>
        </w:rPr>
        <w:t xml:space="preserve">– Prezes Zarządu </w:t>
      </w:r>
      <w:r w:rsidR="002548E6" w:rsidRPr="00365770">
        <w:rPr>
          <w:rFonts w:asciiTheme="minorHAnsi" w:hAnsiTheme="minorHAnsi" w:cstheme="minorHAnsi"/>
          <w:sz w:val="24"/>
          <w:szCs w:val="22"/>
        </w:rPr>
        <w:t>tel.</w:t>
      </w:r>
      <w:r w:rsidR="00F12E45" w:rsidRPr="00365770">
        <w:rPr>
          <w:rFonts w:asciiTheme="minorHAnsi" w:hAnsiTheme="minorHAnsi" w:cstheme="minorHAnsi"/>
          <w:sz w:val="24"/>
          <w:szCs w:val="22"/>
        </w:rPr>
        <w:t xml:space="preserve"> </w:t>
      </w:r>
      <w:r>
        <w:rPr>
          <w:rFonts w:asciiTheme="minorHAnsi" w:hAnsiTheme="minorHAnsi" w:cstheme="minorHAnsi"/>
          <w:sz w:val="24"/>
          <w:szCs w:val="22"/>
        </w:rPr>
        <w:t>…………..</w:t>
      </w:r>
    </w:p>
    <w:p w14:paraId="01447B73" w14:textId="77777777" w:rsidR="00D04F70" w:rsidRPr="00D04F70" w:rsidRDefault="002548E6" w:rsidP="00D04F70">
      <w:pPr>
        <w:pStyle w:val="Akapitzlist"/>
        <w:numPr>
          <w:ilvl w:val="0"/>
          <w:numId w:val="5"/>
        </w:numPr>
        <w:suppressAutoHyphens/>
        <w:spacing w:line="276" w:lineRule="auto"/>
        <w:jc w:val="both"/>
        <w:rPr>
          <w:rFonts w:asciiTheme="minorHAnsi" w:hAnsiTheme="minorHAnsi" w:cstheme="minorHAnsi"/>
          <w:sz w:val="24"/>
          <w:szCs w:val="24"/>
        </w:rPr>
      </w:pPr>
      <w:r w:rsidRPr="00D04F70">
        <w:rPr>
          <w:rFonts w:asciiTheme="minorHAnsi" w:hAnsiTheme="minorHAnsi" w:cstheme="minorHAnsi"/>
          <w:sz w:val="24"/>
          <w:szCs w:val="24"/>
        </w:rPr>
        <w:t>Osobą  do kontaktów z ramienia Wykonawcy będzie</w:t>
      </w:r>
      <w:r w:rsidR="00D04F70" w:rsidRPr="00D04F70">
        <w:rPr>
          <w:rFonts w:asciiTheme="minorHAnsi" w:hAnsiTheme="minorHAnsi" w:cstheme="minorHAnsi"/>
          <w:sz w:val="24"/>
          <w:szCs w:val="24"/>
        </w:rPr>
        <w:t>:</w:t>
      </w:r>
    </w:p>
    <w:p w14:paraId="3B409856" w14:textId="77777777" w:rsidR="00A34D8A" w:rsidRDefault="009D13A3" w:rsidP="006A6515">
      <w:pPr>
        <w:spacing w:before="240" w:line="276" w:lineRule="auto"/>
        <w:jc w:val="center"/>
        <w:rPr>
          <w:rFonts w:asciiTheme="minorHAnsi" w:hAnsiTheme="minorHAnsi" w:cstheme="minorHAnsi"/>
          <w:b/>
          <w:bCs/>
          <w:sz w:val="24"/>
          <w:szCs w:val="24"/>
        </w:rPr>
      </w:pPr>
      <w:r>
        <w:rPr>
          <w:rFonts w:asciiTheme="minorHAnsi" w:hAnsiTheme="minorHAnsi" w:cstheme="minorHAnsi"/>
          <w:b/>
          <w:bCs/>
          <w:sz w:val="24"/>
          <w:szCs w:val="24"/>
        </w:rPr>
        <w:t>……………………………………………………</w:t>
      </w:r>
    </w:p>
    <w:p w14:paraId="72D12710" w14:textId="1C90DAF6" w:rsidR="001341B5" w:rsidRDefault="00B20BAB" w:rsidP="006A6515">
      <w:pPr>
        <w:spacing w:before="240" w:line="276" w:lineRule="auto"/>
        <w:jc w:val="center"/>
        <w:rPr>
          <w:rFonts w:asciiTheme="minorHAnsi" w:hAnsiTheme="minorHAnsi" w:cstheme="minorHAnsi"/>
          <w:b/>
          <w:bCs/>
          <w:sz w:val="24"/>
          <w:szCs w:val="24"/>
        </w:rPr>
      </w:pPr>
      <w:bookmarkStart w:id="6" w:name="_Hlk89344052"/>
      <w:r w:rsidRPr="00B20BAB">
        <w:rPr>
          <w:rFonts w:asciiTheme="minorHAnsi" w:hAnsiTheme="minorHAnsi" w:cstheme="minorHAnsi"/>
          <w:b/>
          <w:bCs/>
          <w:sz w:val="24"/>
          <w:szCs w:val="24"/>
        </w:rPr>
        <w:t>§</w:t>
      </w:r>
      <w:r>
        <w:rPr>
          <w:rFonts w:asciiTheme="minorHAnsi" w:hAnsiTheme="minorHAnsi" w:cstheme="minorHAnsi"/>
          <w:b/>
          <w:bCs/>
          <w:sz w:val="24"/>
          <w:szCs w:val="24"/>
        </w:rPr>
        <w:t xml:space="preserve"> </w:t>
      </w:r>
      <w:r w:rsidR="007F7623">
        <w:rPr>
          <w:rFonts w:asciiTheme="minorHAnsi" w:hAnsiTheme="minorHAnsi" w:cstheme="minorHAnsi"/>
          <w:b/>
          <w:bCs/>
          <w:sz w:val="24"/>
          <w:szCs w:val="24"/>
        </w:rPr>
        <w:t>4</w:t>
      </w:r>
    </w:p>
    <w:bookmarkEnd w:id="6"/>
    <w:p w14:paraId="5CD47BE2" w14:textId="77777777" w:rsidR="00B20BAB" w:rsidRDefault="00B20BAB" w:rsidP="006A6515">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Podwykonawstwo</w:t>
      </w:r>
      <w:r w:rsidR="00660CC9">
        <w:rPr>
          <w:rFonts w:asciiTheme="minorHAnsi" w:hAnsiTheme="minorHAnsi" w:cstheme="minorHAnsi"/>
          <w:sz w:val="24"/>
          <w:szCs w:val="24"/>
        </w:rPr>
        <w:t>:</w:t>
      </w:r>
      <w:r w:rsidR="009D13A3">
        <w:rPr>
          <w:rFonts w:asciiTheme="minorHAnsi" w:hAnsiTheme="minorHAnsi" w:cstheme="minorHAnsi"/>
          <w:sz w:val="24"/>
          <w:szCs w:val="24"/>
        </w:rPr>
        <w:t xml:space="preserve"> </w:t>
      </w:r>
    </w:p>
    <w:p w14:paraId="5EA17CAB" w14:textId="77777777" w:rsidR="009D13A3" w:rsidRPr="00B20BAB" w:rsidRDefault="009D13A3" w:rsidP="006A6515">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u w:val="single"/>
        </w:rPr>
        <w:t>(Zapis w przypadku nieangażowania Podwykonawców)</w:t>
      </w:r>
    </w:p>
    <w:p w14:paraId="743897B7" w14:textId="1071E543" w:rsidR="00B20BAB" w:rsidRDefault="00B20BAB" w:rsidP="006A6515">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Wykonawca zobowiązuje się wykonać siłami własnymi cały zakres rzeczo</w:t>
      </w:r>
      <w:r w:rsidR="000F668F">
        <w:rPr>
          <w:rFonts w:asciiTheme="minorHAnsi" w:hAnsiTheme="minorHAnsi" w:cstheme="minorHAnsi"/>
          <w:sz w:val="24"/>
          <w:szCs w:val="24"/>
        </w:rPr>
        <w:t>wy dostawy</w:t>
      </w:r>
      <w:r w:rsidRPr="00B20BAB">
        <w:rPr>
          <w:rFonts w:asciiTheme="minorHAnsi" w:hAnsiTheme="minorHAnsi" w:cstheme="minorHAnsi"/>
          <w:sz w:val="24"/>
          <w:szCs w:val="24"/>
        </w:rPr>
        <w:t>.</w:t>
      </w:r>
    </w:p>
    <w:p w14:paraId="3A214164" w14:textId="5C4169E1" w:rsidR="009D13A3" w:rsidRDefault="009D13A3" w:rsidP="009D13A3">
      <w:pPr>
        <w:spacing w:before="240" w:line="276" w:lineRule="auto"/>
        <w:jc w:val="center"/>
        <w:rPr>
          <w:rFonts w:asciiTheme="minorHAnsi" w:hAnsiTheme="minorHAnsi" w:cstheme="minorHAnsi"/>
          <w:b/>
          <w:bCs/>
          <w:sz w:val="24"/>
          <w:szCs w:val="24"/>
        </w:rPr>
      </w:pPr>
      <w:r w:rsidRPr="00B20BAB">
        <w:rPr>
          <w:rFonts w:asciiTheme="minorHAnsi" w:hAnsiTheme="minorHAnsi" w:cstheme="minorHAnsi"/>
          <w:b/>
          <w:bCs/>
          <w:sz w:val="24"/>
          <w:szCs w:val="24"/>
        </w:rPr>
        <w:t>§</w:t>
      </w:r>
      <w:r>
        <w:rPr>
          <w:rFonts w:asciiTheme="minorHAnsi" w:hAnsiTheme="minorHAnsi" w:cstheme="minorHAnsi"/>
          <w:b/>
          <w:bCs/>
          <w:sz w:val="24"/>
          <w:szCs w:val="24"/>
        </w:rPr>
        <w:t xml:space="preserve"> </w:t>
      </w:r>
      <w:r w:rsidR="007F7623">
        <w:rPr>
          <w:rFonts w:asciiTheme="minorHAnsi" w:hAnsiTheme="minorHAnsi" w:cstheme="minorHAnsi"/>
          <w:b/>
          <w:bCs/>
          <w:sz w:val="24"/>
          <w:szCs w:val="24"/>
        </w:rPr>
        <w:t>4</w:t>
      </w:r>
    </w:p>
    <w:p w14:paraId="28D66130"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Podwykonawstwo</w:t>
      </w:r>
    </w:p>
    <w:p w14:paraId="435B2955" w14:textId="77777777" w:rsidR="009D13A3" w:rsidRPr="00B20BAB" w:rsidRDefault="009D13A3" w:rsidP="009D13A3">
      <w:pPr>
        <w:spacing w:line="276" w:lineRule="auto"/>
        <w:jc w:val="both"/>
        <w:rPr>
          <w:rFonts w:asciiTheme="minorHAnsi" w:hAnsiTheme="minorHAnsi" w:cstheme="minorHAnsi"/>
          <w:sz w:val="24"/>
          <w:szCs w:val="24"/>
          <w:u w:val="single"/>
        </w:rPr>
      </w:pPr>
      <w:r w:rsidRPr="00B20BAB">
        <w:rPr>
          <w:rFonts w:asciiTheme="minorHAnsi" w:hAnsiTheme="minorHAnsi" w:cstheme="minorHAnsi"/>
          <w:sz w:val="24"/>
          <w:szCs w:val="24"/>
          <w:u w:val="single"/>
        </w:rPr>
        <w:t>(Zapis w przypadku angażowania Podwykonawców)</w:t>
      </w:r>
    </w:p>
    <w:p w14:paraId="1B4D72E1"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Wykonawca oświadcza, że zamierza realizować przedmiot umowy przy udziale podwykonawców w zakresie: …............................................................................................................</w:t>
      </w:r>
    </w:p>
    <w:p w14:paraId="053CE2C8"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a pozostały zakres przedmiotowy umowy wykona osobiście.</w:t>
      </w:r>
    </w:p>
    <w:p w14:paraId="0BD4B93F"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1. W przypadku powierzenia przez Wykonawcę do wykonania części przedmiotu umowy podwykonawcom, Wykonawca ponosi wobec Zamawiającego pełną odpowiedzialność za ich należyte wykonanie zgodnie z obowiązującymi przepisami.</w:t>
      </w:r>
    </w:p>
    <w:p w14:paraId="7AD36E44"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2. Wykonawca reprezentuje podwykonawców w stosunkach z Zamawiającym i przyjmuje wobec nich funkcję koordynacyjną.</w:t>
      </w:r>
    </w:p>
    <w:p w14:paraId="1C3A1261" w14:textId="30080109"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3. Wykonawca dla zapewnienia niezbędnej jakości wykonywan</w:t>
      </w:r>
      <w:r w:rsidR="002345F7">
        <w:rPr>
          <w:rFonts w:asciiTheme="minorHAnsi" w:hAnsiTheme="minorHAnsi" w:cstheme="minorHAnsi"/>
          <w:sz w:val="24"/>
          <w:szCs w:val="24"/>
        </w:rPr>
        <w:t>ych dostaw</w:t>
      </w:r>
      <w:r w:rsidRPr="00B20BAB">
        <w:rPr>
          <w:rFonts w:asciiTheme="minorHAnsi" w:hAnsiTheme="minorHAnsi" w:cstheme="minorHAnsi"/>
          <w:sz w:val="24"/>
          <w:szCs w:val="24"/>
        </w:rPr>
        <w:t xml:space="preserve"> zleci ich wykonanie tylko takim podwykonawcom którzy posiadają kwalifikacje, specjalistyczną wiedzę i niezbędne doświadczenie związane z wykonywaniem tego typu </w:t>
      </w:r>
      <w:r w:rsidR="002345F7">
        <w:rPr>
          <w:rFonts w:asciiTheme="minorHAnsi" w:hAnsiTheme="minorHAnsi" w:cstheme="minorHAnsi"/>
          <w:sz w:val="24"/>
          <w:szCs w:val="24"/>
        </w:rPr>
        <w:t>dostaw</w:t>
      </w:r>
      <w:r w:rsidRPr="00B20BAB">
        <w:rPr>
          <w:rFonts w:asciiTheme="minorHAnsi" w:hAnsiTheme="minorHAnsi" w:cstheme="minorHAnsi"/>
          <w:sz w:val="24"/>
          <w:szCs w:val="24"/>
        </w:rPr>
        <w:t>.</w:t>
      </w:r>
    </w:p>
    <w:p w14:paraId="7ADFC776" w14:textId="28CEBACC"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lastRenderedPageBreak/>
        <w:t xml:space="preserve">4. Podwykonawcy przy wykonywaniu przekazanych im do wykonania </w:t>
      </w:r>
      <w:r w:rsidR="002345F7">
        <w:rPr>
          <w:rFonts w:asciiTheme="minorHAnsi" w:hAnsiTheme="minorHAnsi" w:cstheme="minorHAnsi"/>
          <w:sz w:val="24"/>
          <w:szCs w:val="24"/>
        </w:rPr>
        <w:t>dostaw</w:t>
      </w:r>
      <w:r w:rsidRPr="00B20BAB">
        <w:rPr>
          <w:rFonts w:asciiTheme="minorHAnsi" w:hAnsiTheme="minorHAnsi" w:cstheme="minorHAnsi"/>
          <w:sz w:val="24"/>
          <w:szCs w:val="24"/>
        </w:rPr>
        <w:t xml:space="preserve"> zobowiązani są przestrzegać odpowiednich warunków i postanowień niniejszej umowy.</w:t>
      </w:r>
    </w:p>
    <w:p w14:paraId="75F3EADB"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5. Termin zapłaty wynagrodzenia podwykonawcy przewidziany w umowie o podwykonawstwo nie może być dłuższy niż 30 dni od dnia doręczenia Wykonawcy.</w:t>
      </w:r>
    </w:p>
    <w:p w14:paraId="2985D077"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6. W terminie do 14 dni od otrzymania projektu umowy Zamawiający zgłasza pisemnie zastrzeżenia do projektu umowy o podwykonawstwo.</w:t>
      </w:r>
    </w:p>
    <w:p w14:paraId="0D9B3748"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7. Jeżeli Zamawiający, w terminie 14 dni od otrzymania projektu umowy, nie zgłosi na piśmie zastrzeżeń do projektu umowy, uważa się, że zaakceptował on projekt umowy z podwykonawcą.</w:t>
      </w:r>
    </w:p>
    <w:p w14:paraId="16A474AA"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8. Realizacja części umowy przez podwykonawcę nie zwalnia Wykonawcy z odpowiedzialności ani jego obowiązków wynikających z umowy lub przepisów obowiązującego prawa. Wykonawca odpowiada za działania lub zaniechania podwykonawców jak za działania własne.</w:t>
      </w:r>
    </w:p>
    <w:p w14:paraId="3E1C5761" w14:textId="55D53412"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 xml:space="preserve">9. Wykonawca przedkłada Zamawiającemu poświadczoną za zgodność z oryginałem kopię zawartej umowy o podwykonawstwo, której przedmiotem są </w:t>
      </w:r>
      <w:r w:rsidR="002345F7">
        <w:rPr>
          <w:rFonts w:asciiTheme="minorHAnsi" w:hAnsiTheme="minorHAnsi" w:cstheme="minorHAnsi"/>
          <w:sz w:val="24"/>
          <w:szCs w:val="24"/>
        </w:rPr>
        <w:t>dostawy</w:t>
      </w:r>
      <w:r w:rsidRPr="00B20BAB">
        <w:rPr>
          <w:rFonts w:asciiTheme="minorHAnsi" w:hAnsiTheme="minorHAnsi" w:cstheme="minorHAnsi"/>
          <w:sz w:val="24"/>
          <w:szCs w:val="24"/>
        </w:rPr>
        <w:t xml:space="preserve"> w terminie 7 dni od dnia jej zawarcia.</w:t>
      </w:r>
    </w:p>
    <w:p w14:paraId="6050F1DD"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10. Ustalenia zawarte w ust. 5-</w:t>
      </w:r>
      <w:r>
        <w:rPr>
          <w:rFonts w:asciiTheme="minorHAnsi" w:hAnsiTheme="minorHAnsi" w:cstheme="minorHAnsi"/>
          <w:sz w:val="24"/>
          <w:szCs w:val="24"/>
        </w:rPr>
        <w:t>9</w:t>
      </w:r>
      <w:r w:rsidRPr="00B20BAB">
        <w:rPr>
          <w:rFonts w:asciiTheme="minorHAnsi" w:hAnsiTheme="minorHAnsi" w:cstheme="minorHAnsi"/>
          <w:sz w:val="24"/>
          <w:szCs w:val="24"/>
        </w:rPr>
        <w:t xml:space="preserve"> stosuje się odpowiednio do zmian tej umowy o podwykonawstwo.</w:t>
      </w:r>
    </w:p>
    <w:p w14:paraId="1C5B8C05"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11. Umowy</w:t>
      </w:r>
      <w:r>
        <w:rPr>
          <w:rFonts w:asciiTheme="minorHAnsi" w:hAnsiTheme="minorHAnsi" w:cstheme="minorHAnsi"/>
          <w:sz w:val="24"/>
          <w:szCs w:val="24"/>
        </w:rPr>
        <w:t xml:space="preserve"> </w:t>
      </w:r>
      <w:r w:rsidRPr="00B20BAB">
        <w:rPr>
          <w:rFonts w:asciiTheme="minorHAnsi" w:hAnsiTheme="minorHAnsi" w:cstheme="minorHAnsi"/>
          <w:sz w:val="24"/>
          <w:szCs w:val="24"/>
        </w:rPr>
        <w:t>o podwykonawstwo, o których mowa w ust. 5-</w:t>
      </w:r>
      <w:r>
        <w:rPr>
          <w:rFonts w:asciiTheme="minorHAnsi" w:hAnsiTheme="minorHAnsi" w:cstheme="minorHAnsi"/>
          <w:sz w:val="24"/>
          <w:szCs w:val="24"/>
        </w:rPr>
        <w:t>9</w:t>
      </w:r>
      <w:r w:rsidRPr="00B20BAB">
        <w:rPr>
          <w:rFonts w:asciiTheme="minorHAnsi" w:hAnsiTheme="minorHAnsi" w:cstheme="minorHAnsi"/>
          <w:sz w:val="24"/>
          <w:szCs w:val="24"/>
        </w:rPr>
        <w:t xml:space="preserve"> powinny być sporządzone w formie pisemnej pod rygorem nieważności.</w:t>
      </w:r>
    </w:p>
    <w:p w14:paraId="7F176265"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12. W terminie złożenia faktury, Wykonawca zobowiązany jest uzyskać i przedłożyć Zamawiającemu oświadczenie podwykonawcy potwierdzające, iż Wykonawca uiścił w terminie wobec niego wszelkie należne mu kwoty dotyczące realizacji przedmiotu umowy do dnia złożenia przedmiotowego oświadczenia. Wymienione oświadczenie powinno być podpisane przez osoby uprawnione zgodnie z prawem do reprezentacji podwykonawcy.</w:t>
      </w:r>
    </w:p>
    <w:p w14:paraId="3F26C0F1"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13. W razie niezłożenia  oświadczenia podwykonawcy, o którym mowa w ust. 12, a także w przypadku gdy z oświadczenia podwykonawcy wynika, iż Wykonawca zalega wobec podwykonawcy z jakimikolwiek płatnościami dotyczącymi realizacji przedmiotu umowy, Zamawiający ma prawo:</w:t>
      </w:r>
    </w:p>
    <w:p w14:paraId="4CC4A7F4"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1) wstrzymać się z zapłatą dla Wykonawcy do czasu gdy Wykonawca uiści zapłatę na rzecz podwykonawcy i podwykonawca potwierdzi to w oświadczeniu,</w:t>
      </w:r>
    </w:p>
    <w:p w14:paraId="2F6C23A4"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2) uiścić zapłatę bezpośrednio podwykonawcy.</w:t>
      </w:r>
    </w:p>
    <w:p w14:paraId="62A028E9"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14. Wykonawca akceptuje powyższe i zrzeka się wszelkich roszczeń wobec Zamawiającego z tego tytułu.</w:t>
      </w:r>
    </w:p>
    <w:p w14:paraId="2DD555DB" w14:textId="6F3B6CB4" w:rsidR="00992650" w:rsidRPr="002345F7" w:rsidRDefault="009D13A3" w:rsidP="002345F7">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15. Wykonawca przed przystąpieniem do wykonania zamówienia o ile są już znane, podał nazwy albo imiona i nazwiska oraz dane kontaktowe podwykonawców i osób do kontaktu z nimi. Wykonawca jest zobowiązany do powiadamiania Zamawiającego o wszelkich zmianach danych, o których mowa w zdaniu pierwszym, w trakcie realizacji zamówienia, a także przekazać informacje na temat nowych podwykonawców, którym w późniejszym okresie zamierza powierzyć realizację niniejszej usługi.</w:t>
      </w:r>
    </w:p>
    <w:p w14:paraId="6C4B9131" w14:textId="79E66A39" w:rsidR="00EB491E" w:rsidRDefault="00EB491E" w:rsidP="006A6515">
      <w:pPr>
        <w:spacing w:before="240" w:line="276" w:lineRule="auto"/>
        <w:jc w:val="center"/>
        <w:rPr>
          <w:rFonts w:asciiTheme="minorHAnsi" w:hAnsiTheme="minorHAnsi" w:cstheme="minorHAnsi"/>
          <w:b/>
          <w:bCs/>
          <w:sz w:val="24"/>
          <w:szCs w:val="24"/>
        </w:rPr>
      </w:pPr>
      <w:r w:rsidRPr="00EB491E">
        <w:rPr>
          <w:rFonts w:asciiTheme="minorHAnsi" w:hAnsiTheme="minorHAnsi" w:cstheme="minorHAnsi"/>
          <w:b/>
          <w:bCs/>
          <w:sz w:val="24"/>
          <w:szCs w:val="24"/>
        </w:rPr>
        <w:t xml:space="preserve">§ </w:t>
      </w:r>
      <w:r w:rsidR="007F7623">
        <w:rPr>
          <w:rFonts w:asciiTheme="minorHAnsi" w:hAnsiTheme="minorHAnsi" w:cstheme="minorHAnsi"/>
          <w:b/>
          <w:bCs/>
          <w:sz w:val="24"/>
          <w:szCs w:val="24"/>
        </w:rPr>
        <w:t>5</w:t>
      </w:r>
    </w:p>
    <w:p w14:paraId="2A0DEE74" w14:textId="36599AA3" w:rsidR="00EF0AF7" w:rsidRDefault="002548E6"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365770">
        <w:rPr>
          <w:rFonts w:asciiTheme="minorHAnsi" w:hAnsiTheme="minorHAnsi" w:cstheme="minorHAnsi"/>
          <w:sz w:val="24"/>
          <w:szCs w:val="24"/>
        </w:rPr>
        <w:t xml:space="preserve">Strony ustalają, że za wykonanie przedmiotu </w:t>
      </w:r>
      <w:r w:rsidR="00AD2520" w:rsidRPr="00365770">
        <w:rPr>
          <w:rFonts w:asciiTheme="minorHAnsi" w:hAnsiTheme="minorHAnsi" w:cstheme="minorHAnsi"/>
          <w:sz w:val="24"/>
          <w:szCs w:val="24"/>
        </w:rPr>
        <w:t>umowy</w:t>
      </w:r>
      <w:r w:rsidRPr="00365770">
        <w:rPr>
          <w:rFonts w:asciiTheme="minorHAnsi" w:hAnsiTheme="minorHAnsi" w:cstheme="minorHAnsi"/>
          <w:sz w:val="24"/>
          <w:szCs w:val="24"/>
        </w:rPr>
        <w:t xml:space="preserve"> Zamawiający zapłaci </w:t>
      </w:r>
      <w:r w:rsidR="00DE4C57">
        <w:rPr>
          <w:rFonts w:asciiTheme="minorHAnsi" w:hAnsiTheme="minorHAnsi" w:cstheme="minorHAnsi"/>
          <w:sz w:val="24"/>
          <w:szCs w:val="24"/>
        </w:rPr>
        <w:t xml:space="preserve">Wykonawcy </w:t>
      </w:r>
      <w:r w:rsidRPr="00365770">
        <w:rPr>
          <w:rFonts w:asciiTheme="minorHAnsi" w:hAnsiTheme="minorHAnsi" w:cstheme="minorHAnsi"/>
          <w:sz w:val="24"/>
          <w:szCs w:val="24"/>
        </w:rPr>
        <w:t xml:space="preserve">wynagrodzenie, ustalone na podstawie złożonej oferty </w:t>
      </w:r>
      <w:r w:rsidR="00120E74">
        <w:rPr>
          <w:rFonts w:asciiTheme="minorHAnsi" w:hAnsiTheme="minorHAnsi" w:cstheme="minorHAnsi"/>
          <w:sz w:val="24"/>
          <w:szCs w:val="24"/>
        </w:rPr>
        <w:t xml:space="preserve">w </w:t>
      </w:r>
      <w:r w:rsidRPr="00365770">
        <w:rPr>
          <w:rFonts w:asciiTheme="minorHAnsi" w:hAnsiTheme="minorHAnsi" w:cstheme="minorHAnsi"/>
          <w:sz w:val="24"/>
          <w:szCs w:val="24"/>
        </w:rPr>
        <w:t>kwo</w:t>
      </w:r>
      <w:r w:rsidR="00120E74">
        <w:rPr>
          <w:rFonts w:asciiTheme="minorHAnsi" w:hAnsiTheme="minorHAnsi" w:cstheme="minorHAnsi"/>
          <w:sz w:val="24"/>
          <w:szCs w:val="24"/>
        </w:rPr>
        <w:t>cie</w:t>
      </w:r>
      <w:r w:rsidRPr="00365770">
        <w:rPr>
          <w:rFonts w:asciiTheme="minorHAnsi" w:hAnsiTheme="minorHAnsi" w:cstheme="minorHAnsi"/>
          <w:sz w:val="24"/>
          <w:szCs w:val="24"/>
        </w:rPr>
        <w:t xml:space="preserve"> – </w:t>
      </w:r>
      <w:r w:rsidRPr="003B342B">
        <w:rPr>
          <w:rFonts w:asciiTheme="minorHAnsi" w:hAnsiTheme="minorHAnsi" w:cstheme="minorHAnsi"/>
          <w:b/>
          <w:bCs/>
          <w:sz w:val="24"/>
          <w:szCs w:val="24"/>
        </w:rPr>
        <w:t xml:space="preserve">netto </w:t>
      </w:r>
      <w:r w:rsidR="009D13A3">
        <w:rPr>
          <w:rFonts w:asciiTheme="minorHAnsi" w:hAnsiTheme="minorHAnsi" w:cstheme="minorHAnsi"/>
          <w:b/>
          <w:bCs/>
          <w:sz w:val="24"/>
          <w:szCs w:val="24"/>
        </w:rPr>
        <w:t>………..</w:t>
      </w:r>
      <w:r w:rsidR="003B342B">
        <w:rPr>
          <w:rFonts w:asciiTheme="minorHAnsi" w:hAnsiTheme="minorHAnsi" w:cstheme="minorHAnsi"/>
          <w:sz w:val="24"/>
          <w:szCs w:val="24"/>
        </w:rPr>
        <w:t xml:space="preserve"> </w:t>
      </w:r>
      <w:r w:rsidRPr="003B342B">
        <w:rPr>
          <w:rFonts w:asciiTheme="minorHAnsi" w:hAnsiTheme="minorHAnsi" w:cstheme="minorHAnsi"/>
          <w:b/>
          <w:bCs/>
          <w:sz w:val="24"/>
          <w:szCs w:val="24"/>
        </w:rPr>
        <w:t>złotych</w:t>
      </w:r>
      <w:r w:rsidRPr="00365770">
        <w:rPr>
          <w:rFonts w:asciiTheme="minorHAnsi" w:hAnsiTheme="minorHAnsi" w:cstheme="minorHAnsi"/>
          <w:sz w:val="24"/>
          <w:szCs w:val="24"/>
        </w:rPr>
        <w:t xml:space="preserve">, </w:t>
      </w:r>
      <w:r w:rsidRPr="00365770">
        <w:rPr>
          <w:rFonts w:asciiTheme="minorHAnsi" w:hAnsiTheme="minorHAnsi" w:cstheme="minorHAnsi"/>
          <w:sz w:val="24"/>
          <w:szCs w:val="24"/>
        </w:rPr>
        <w:lastRenderedPageBreak/>
        <w:t>plus podatek VAT</w:t>
      </w:r>
      <w:r w:rsidR="00FA6A6D" w:rsidRPr="00365770">
        <w:rPr>
          <w:rFonts w:asciiTheme="minorHAnsi" w:hAnsiTheme="minorHAnsi" w:cstheme="minorHAnsi"/>
          <w:sz w:val="24"/>
          <w:szCs w:val="24"/>
        </w:rPr>
        <w:t xml:space="preserve"> </w:t>
      </w:r>
      <w:r w:rsidR="009D13A3">
        <w:rPr>
          <w:rFonts w:asciiTheme="minorHAnsi" w:hAnsiTheme="minorHAnsi" w:cstheme="minorHAnsi"/>
          <w:sz w:val="24"/>
          <w:szCs w:val="24"/>
        </w:rPr>
        <w:t>…………</w:t>
      </w:r>
      <w:r w:rsidR="003B342B" w:rsidRPr="003B342B">
        <w:rPr>
          <w:rFonts w:asciiTheme="minorHAnsi" w:hAnsiTheme="minorHAnsi" w:cstheme="minorHAnsi"/>
          <w:b/>
          <w:bCs/>
          <w:sz w:val="24"/>
          <w:szCs w:val="24"/>
        </w:rPr>
        <w:t xml:space="preserve"> </w:t>
      </w:r>
      <w:r w:rsidRPr="003B342B">
        <w:rPr>
          <w:rFonts w:asciiTheme="minorHAnsi" w:hAnsiTheme="minorHAnsi" w:cstheme="minorHAnsi"/>
          <w:b/>
          <w:bCs/>
          <w:sz w:val="24"/>
          <w:szCs w:val="24"/>
        </w:rPr>
        <w:t>zł</w:t>
      </w:r>
      <w:r w:rsidRPr="00365770">
        <w:rPr>
          <w:rFonts w:asciiTheme="minorHAnsi" w:hAnsiTheme="minorHAnsi" w:cstheme="minorHAnsi"/>
          <w:sz w:val="24"/>
          <w:szCs w:val="24"/>
        </w:rPr>
        <w:t xml:space="preserve"> tj. </w:t>
      </w:r>
      <w:r w:rsidRPr="003B342B">
        <w:rPr>
          <w:rFonts w:asciiTheme="minorHAnsi" w:hAnsiTheme="minorHAnsi" w:cstheme="minorHAnsi"/>
          <w:b/>
          <w:bCs/>
          <w:sz w:val="24"/>
          <w:szCs w:val="24"/>
        </w:rPr>
        <w:t>brutto</w:t>
      </w:r>
      <w:r w:rsidR="009D13A3">
        <w:rPr>
          <w:rFonts w:asciiTheme="minorHAnsi" w:hAnsiTheme="minorHAnsi" w:cstheme="minorHAnsi"/>
          <w:b/>
          <w:bCs/>
          <w:sz w:val="24"/>
          <w:szCs w:val="24"/>
        </w:rPr>
        <w:t xml:space="preserve"> …………..</w:t>
      </w:r>
      <w:r w:rsidR="009F70F4">
        <w:rPr>
          <w:rFonts w:asciiTheme="minorHAnsi" w:hAnsiTheme="minorHAnsi" w:cstheme="minorHAnsi"/>
          <w:sz w:val="24"/>
          <w:szCs w:val="24"/>
        </w:rPr>
        <w:t xml:space="preserve"> </w:t>
      </w:r>
      <w:r w:rsidRPr="00365770">
        <w:rPr>
          <w:rFonts w:asciiTheme="minorHAnsi" w:hAnsiTheme="minorHAnsi" w:cstheme="minorHAnsi"/>
          <w:sz w:val="24"/>
          <w:szCs w:val="24"/>
        </w:rPr>
        <w:t>(słownie:</w:t>
      </w:r>
      <w:r w:rsidR="009D13A3">
        <w:rPr>
          <w:rFonts w:asciiTheme="minorHAnsi" w:hAnsiTheme="minorHAnsi" w:cstheme="minorHAnsi"/>
          <w:sz w:val="24"/>
          <w:szCs w:val="24"/>
        </w:rPr>
        <w:t xml:space="preserve"> …………..</w:t>
      </w:r>
      <w:r w:rsidRPr="00365770">
        <w:rPr>
          <w:rFonts w:asciiTheme="minorHAnsi" w:hAnsiTheme="minorHAnsi" w:cstheme="minorHAnsi"/>
          <w:sz w:val="24"/>
          <w:szCs w:val="24"/>
        </w:rPr>
        <w:t>)</w:t>
      </w:r>
      <w:r w:rsidR="009F2C37">
        <w:rPr>
          <w:rFonts w:asciiTheme="minorHAnsi" w:hAnsiTheme="minorHAnsi" w:cstheme="minorHAnsi"/>
          <w:sz w:val="24"/>
          <w:szCs w:val="24"/>
        </w:rPr>
        <w:t>.</w:t>
      </w:r>
    </w:p>
    <w:p w14:paraId="7381901C" w14:textId="77777777" w:rsidR="00F111DD" w:rsidRDefault="00F111DD"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F111DD">
        <w:rPr>
          <w:rFonts w:asciiTheme="minorHAnsi" w:hAnsiTheme="minorHAnsi" w:cstheme="minorHAnsi"/>
          <w:sz w:val="24"/>
          <w:szCs w:val="24"/>
        </w:rPr>
        <w:t>Wynagrodzenie, o którym mowa w ust 1., obejmuje wszystkie koszty związane z realizacją przedmiotu umowy</w:t>
      </w:r>
      <w:r>
        <w:rPr>
          <w:rFonts w:asciiTheme="minorHAnsi" w:hAnsiTheme="minorHAnsi" w:cstheme="minorHAnsi"/>
          <w:sz w:val="24"/>
          <w:szCs w:val="24"/>
        </w:rPr>
        <w:t>.</w:t>
      </w:r>
    </w:p>
    <w:p w14:paraId="4C82764F" w14:textId="77777777" w:rsidR="004677F4" w:rsidRDefault="004677F4"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4677F4">
        <w:rPr>
          <w:rFonts w:asciiTheme="minorHAnsi" w:hAnsiTheme="minorHAnsi" w:cstheme="minorHAnsi"/>
          <w:sz w:val="24"/>
          <w:szCs w:val="24"/>
        </w:rPr>
        <w:t>Wynagrodzenie, o którym mowa w ust. 1, obejmuje również ryzyko Wykonawcy z tytułu oszacowania wszelkich kosztów związanych z realizacją przedmiotu umowy, a także oddziaływania innych czynników mających lub mogących mieć wpływ na koszty</w:t>
      </w:r>
      <w:r>
        <w:rPr>
          <w:rFonts w:asciiTheme="minorHAnsi" w:hAnsiTheme="minorHAnsi" w:cstheme="minorHAnsi"/>
          <w:sz w:val="24"/>
          <w:szCs w:val="24"/>
        </w:rPr>
        <w:t>.</w:t>
      </w:r>
    </w:p>
    <w:p w14:paraId="4401A385" w14:textId="77777777" w:rsidR="004677F4" w:rsidRDefault="004677F4"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4677F4">
        <w:rPr>
          <w:rFonts w:asciiTheme="minorHAnsi" w:hAnsiTheme="minorHAnsi" w:cstheme="minorHAnsi"/>
          <w:sz w:val="24"/>
          <w:szCs w:val="24"/>
        </w:rPr>
        <w:t xml:space="preserve">Niedoszacowanie, pominięcie oraz brak rozpoznania zakresu przedmiotu umowy nie może być podstawą do żądania zmiany wynagrodzenia określonego w ust. 1 niniejszego paragrafu. </w:t>
      </w:r>
    </w:p>
    <w:p w14:paraId="0DEAF199" w14:textId="77777777" w:rsidR="004677F4" w:rsidRDefault="004677F4"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4677F4">
        <w:rPr>
          <w:rFonts w:asciiTheme="minorHAnsi" w:hAnsiTheme="minorHAnsi" w:cstheme="minorHAnsi"/>
          <w:sz w:val="24"/>
          <w:szCs w:val="24"/>
        </w:rPr>
        <w:t>Zamawiający nie przewiduje możliwości udzielenia zaliczki na poczet wykonania zamówienia.</w:t>
      </w:r>
    </w:p>
    <w:p w14:paraId="70C68D11" w14:textId="00DCB5A1" w:rsidR="00A56E7C" w:rsidRPr="00BB4F5D" w:rsidRDefault="00A56E7C"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992650">
        <w:rPr>
          <w:rFonts w:asciiTheme="minorHAnsi" w:hAnsiTheme="minorHAnsi" w:cstheme="minorHAnsi"/>
          <w:sz w:val="24"/>
          <w:szCs w:val="22"/>
        </w:rPr>
        <w:t>Podstawą do zapłaty wynagrodzenia będ</w:t>
      </w:r>
      <w:r w:rsidR="007F7623">
        <w:rPr>
          <w:rFonts w:asciiTheme="minorHAnsi" w:hAnsiTheme="minorHAnsi" w:cstheme="minorHAnsi"/>
          <w:sz w:val="24"/>
          <w:szCs w:val="22"/>
        </w:rPr>
        <w:t>zie bezusterkowy protokół odbioru.</w:t>
      </w:r>
    </w:p>
    <w:p w14:paraId="131F70A5" w14:textId="77777777" w:rsidR="002548E6" w:rsidRPr="00365770" w:rsidRDefault="002548E6"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365770">
        <w:rPr>
          <w:rFonts w:asciiTheme="minorHAnsi" w:hAnsiTheme="minorHAnsi" w:cstheme="minorHAnsi"/>
          <w:sz w:val="24"/>
          <w:szCs w:val="24"/>
        </w:rPr>
        <w:t xml:space="preserve">Wykonawca oświadcza </w:t>
      </w:r>
      <w:r w:rsidRPr="00660CC9">
        <w:rPr>
          <w:rFonts w:asciiTheme="minorHAnsi" w:hAnsiTheme="minorHAnsi" w:cstheme="minorHAnsi"/>
          <w:b/>
          <w:bCs/>
          <w:sz w:val="24"/>
          <w:szCs w:val="24"/>
        </w:rPr>
        <w:t>że jest</w:t>
      </w:r>
      <w:r w:rsidR="00D103F4" w:rsidRPr="00660CC9">
        <w:rPr>
          <w:rFonts w:asciiTheme="minorHAnsi" w:hAnsiTheme="minorHAnsi" w:cstheme="minorHAnsi"/>
          <w:b/>
          <w:bCs/>
          <w:sz w:val="24"/>
          <w:szCs w:val="24"/>
        </w:rPr>
        <w:t xml:space="preserve"> </w:t>
      </w:r>
      <w:r w:rsidR="00D103F4" w:rsidRPr="00660CC9">
        <w:rPr>
          <w:rFonts w:asciiTheme="minorHAnsi" w:hAnsiTheme="minorHAnsi" w:cstheme="minorHAnsi"/>
          <w:sz w:val="24"/>
          <w:szCs w:val="24"/>
        </w:rPr>
        <w:t xml:space="preserve">/ </w:t>
      </w:r>
      <w:r w:rsidR="00D103F4" w:rsidRPr="009E0656">
        <w:rPr>
          <w:rFonts w:asciiTheme="minorHAnsi" w:hAnsiTheme="minorHAnsi" w:cstheme="minorHAnsi"/>
          <w:b/>
          <w:sz w:val="24"/>
          <w:szCs w:val="24"/>
        </w:rPr>
        <w:t>nie jest</w:t>
      </w:r>
      <w:r w:rsidRPr="00660CC9">
        <w:rPr>
          <w:rFonts w:asciiTheme="minorHAnsi" w:hAnsiTheme="minorHAnsi" w:cstheme="minorHAnsi"/>
          <w:b/>
          <w:bCs/>
          <w:sz w:val="24"/>
          <w:szCs w:val="24"/>
        </w:rPr>
        <w:t xml:space="preserve"> płatnikiem podatku VAT</w:t>
      </w:r>
      <w:r w:rsidRPr="00365770">
        <w:rPr>
          <w:rFonts w:asciiTheme="minorHAnsi" w:hAnsiTheme="minorHAnsi" w:cstheme="minorHAnsi"/>
          <w:sz w:val="24"/>
          <w:szCs w:val="24"/>
        </w:rPr>
        <w:t>.</w:t>
      </w:r>
    </w:p>
    <w:p w14:paraId="38311ED7" w14:textId="5D9360F5" w:rsidR="002548E6" w:rsidRPr="00365770" w:rsidRDefault="002548E6"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365770">
        <w:rPr>
          <w:rFonts w:asciiTheme="minorHAnsi" w:hAnsiTheme="minorHAnsi" w:cstheme="minorHAnsi"/>
          <w:sz w:val="24"/>
          <w:szCs w:val="24"/>
        </w:rPr>
        <w:t xml:space="preserve">W przypadku zatrudnienia Podwykonawców wraz z fakturą za wykonane </w:t>
      </w:r>
      <w:r w:rsidR="002345F7">
        <w:rPr>
          <w:rFonts w:asciiTheme="minorHAnsi" w:hAnsiTheme="minorHAnsi" w:cstheme="minorHAnsi"/>
          <w:sz w:val="24"/>
          <w:szCs w:val="24"/>
        </w:rPr>
        <w:t>dostawy</w:t>
      </w:r>
      <w:r w:rsidRPr="00365770">
        <w:rPr>
          <w:rFonts w:asciiTheme="minorHAnsi" w:hAnsiTheme="minorHAnsi" w:cstheme="minorHAnsi"/>
          <w:sz w:val="24"/>
          <w:szCs w:val="24"/>
        </w:rPr>
        <w:t xml:space="preserve"> należy przedłożyć Zamawiającemu oświadczenie Podwykonawcy, że ich wymagane należności od wykonawcy zostały uregulowane. Dowodem tym jest uwierzytelniona kopia faktury lub rachunku podwykonawcy wraz z oryginalnym oświadczeniem podwykonawcy.</w:t>
      </w:r>
    </w:p>
    <w:p w14:paraId="4F790116" w14:textId="427F24AA" w:rsidR="002548E6" w:rsidRDefault="00E34A2D"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Pr>
          <w:rFonts w:asciiTheme="minorHAnsi" w:hAnsiTheme="minorHAnsi" w:cstheme="minorHAnsi"/>
          <w:sz w:val="24"/>
          <w:szCs w:val="24"/>
        </w:rPr>
        <w:t xml:space="preserve">Zamawiający dokona zapłaty wynagrodzenia </w:t>
      </w:r>
      <w:r w:rsidR="002548E6" w:rsidRPr="00365770">
        <w:rPr>
          <w:rFonts w:asciiTheme="minorHAnsi" w:hAnsiTheme="minorHAnsi" w:cstheme="minorHAnsi"/>
          <w:sz w:val="24"/>
          <w:szCs w:val="24"/>
        </w:rPr>
        <w:t xml:space="preserve">w terminie do 30 dni od dnia przedłożenia Zamawiającemu prawidłowo wystawionej faktury VAT wraz z </w:t>
      </w:r>
      <w:r>
        <w:rPr>
          <w:rFonts w:asciiTheme="minorHAnsi" w:hAnsiTheme="minorHAnsi" w:cstheme="minorHAnsi"/>
          <w:sz w:val="24"/>
          <w:szCs w:val="24"/>
        </w:rPr>
        <w:t>protokołem odbioru</w:t>
      </w:r>
      <w:r w:rsidR="007F7623">
        <w:rPr>
          <w:rFonts w:asciiTheme="minorHAnsi" w:hAnsiTheme="minorHAnsi" w:cstheme="minorHAnsi"/>
          <w:sz w:val="24"/>
          <w:szCs w:val="24"/>
        </w:rPr>
        <w:t>.</w:t>
      </w:r>
      <w:r w:rsidR="0024019D">
        <w:rPr>
          <w:rFonts w:asciiTheme="minorHAnsi" w:hAnsiTheme="minorHAnsi" w:cstheme="minorHAnsi"/>
          <w:sz w:val="24"/>
          <w:szCs w:val="24"/>
        </w:rPr>
        <w:t xml:space="preserve"> </w:t>
      </w:r>
    </w:p>
    <w:p w14:paraId="702B80CE" w14:textId="3D2C0570" w:rsidR="002548E6" w:rsidRDefault="002548E6"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365770">
        <w:rPr>
          <w:rFonts w:asciiTheme="minorHAnsi" w:hAnsiTheme="minorHAnsi" w:cstheme="minorHAnsi"/>
          <w:sz w:val="24"/>
          <w:szCs w:val="24"/>
        </w:rPr>
        <w:t>Zapłata wynagrodzenia</w:t>
      </w:r>
      <w:r w:rsidR="007F7623">
        <w:rPr>
          <w:rFonts w:asciiTheme="minorHAnsi" w:hAnsiTheme="minorHAnsi" w:cstheme="minorHAnsi"/>
          <w:sz w:val="24"/>
          <w:szCs w:val="24"/>
        </w:rPr>
        <w:t xml:space="preserve"> </w:t>
      </w:r>
      <w:r w:rsidRPr="00365770">
        <w:rPr>
          <w:rFonts w:asciiTheme="minorHAnsi" w:hAnsiTheme="minorHAnsi" w:cstheme="minorHAnsi"/>
          <w:sz w:val="24"/>
          <w:szCs w:val="24"/>
        </w:rPr>
        <w:t>nastąpi przelewem na wskazan</w:t>
      </w:r>
      <w:r w:rsidR="0024019D">
        <w:rPr>
          <w:rFonts w:asciiTheme="minorHAnsi" w:hAnsiTheme="minorHAnsi" w:cstheme="minorHAnsi"/>
          <w:sz w:val="24"/>
          <w:szCs w:val="24"/>
        </w:rPr>
        <w:t>y</w:t>
      </w:r>
      <w:r w:rsidRPr="00365770">
        <w:rPr>
          <w:rFonts w:asciiTheme="minorHAnsi" w:hAnsiTheme="minorHAnsi" w:cstheme="minorHAnsi"/>
          <w:sz w:val="24"/>
          <w:szCs w:val="24"/>
        </w:rPr>
        <w:t xml:space="preserve"> przez Wykonawcę </w:t>
      </w:r>
      <w:r w:rsidR="00A36E2E">
        <w:rPr>
          <w:rFonts w:asciiTheme="minorHAnsi" w:hAnsiTheme="minorHAnsi" w:cstheme="minorHAnsi"/>
          <w:sz w:val="24"/>
          <w:szCs w:val="24"/>
        </w:rPr>
        <w:t>rachunek bankowy</w:t>
      </w:r>
      <w:r w:rsidRPr="00365770">
        <w:rPr>
          <w:rFonts w:asciiTheme="minorHAnsi" w:hAnsiTheme="minorHAnsi" w:cstheme="minorHAnsi"/>
          <w:sz w:val="24"/>
          <w:szCs w:val="24"/>
        </w:rPr>
        <w:t>.</w:t>
      </w:r>
    </w:p>
    <w:p w14:paraId="4FF95A8B" w14:textId="77777777" w:rsidR="00992650" w:rsidRDefault="00495A6D"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A76A19">
        <w:rPr>
          <w:rFonts w:asciiTheme="minorHAnsi" w:hAnsiTheme="minorHAnsi" w:cstheme="minorHAnsi"/>
          <w:sz w:val="24"/>
          <w:szCs w:val="24"/>
        </w:rPr>
        <w:t>Zapłata wszelkich należności wynikających z niniejszej umowy obejmujących kwotę</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podatku VAT będzie w całości następowała przy zastosowaniu mechanizmu</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podzielonej płatności, o</w:t>
      </w:r>
      <w:r w:rsidR="00992650">
        <w:rPr>
          <w:rFonts w:asciiTheme="minorHAnsi" w:hAnsiTheme="minorHAnsi" w:cstheme="minorHAnsi"/>
          <w:sz w:val="24"/>
          <w:szCs w:val="24"/>
        </w:rPr>
        <w:t> </w:t>
      </w:r>
      <w:r w:rsidRPr="00992650">
        <w:rPr>
          <w:rFonts w:asciiTheme="minorHAnsi" w:hAnsiTheme="minorHAnsi" w:cstheme="minorHAnsi"/>
          <w:sz w:val="24"/>
          <w:szCs w:val="24"/>
        </w:rPr>
        <w:t>którym mowa w art. 108a ustawy z dnia 11 marca 2004 r.</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o podatku od towarów i usług.</w:t>
      </w:r>
    </w:p>
    <w:p w14:paraId="2C135C24" w14:textId="77777777" w:rsidR="00992650" w:rsidRDefault="00495A6D"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992650">
        <w:rPr>
          <w:rFonts w:asciiTheme="minorHAnsi" w:hAnsiTheme="minorHAnsi" w:cstheme="minorHAnsi"/>
          <w:sz w:val="24"/>
          <w:szCs w:val="24"/>
        </w:rPr>
        <w:t>Wykonawca oświadcza, że wskazany na fakturze rachunek bankowy</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właściwy</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dla dokonywania płatności na podstawie niniejszej umowy, którego jest</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posiadaczem:</w:t>
      </w:r>
    </w:p>
    <w:p w14:paraId="7DC29C27" w14:textId="77777777" w:rsidR="00992650" w:rsidRDefault="00495A6D" w:rsidP="008D0560">
      <w:pPr>
        <w:pStyle w:val="Akapitzlist"/>
        <w:widowControl w:val="0"/>
        <w:numPr>
          <w:ilvl w:val="1"/>
          <w:numId w:val="10"/>
        </w:numPr>
        <w:autoSpaceDE w:val="0"/>
        <w:autoSpaceDN w:val="0"/>
        <w:adjustRightInd w:val="0"/>
        <w:spacing w:line="276" w:lineRule="auto"/>
        <w:jc w:val="both"/>
        <w:rPr>
          <w:rFonts w:asciiTheme="minorHAnsi" w:hAnsiTheme="minorHAnsi" w:cstheme="minorHAnsi"/>
          <w:sz w:val="24"/>
          <w:szCs w:val="24"/>
        </w:rPr>
      </w:pPr>
      <w:r w:rsidRPr="00992650">
        <w:rPr>
          <w:rFonts w:asciiTheme="minorHAnsi" w:hAnsiTheme="minorHAnsi" w:cstheme="minorHAnsi"/>
          <w:sz w:val="24"/>
          <w:szCs w:val="24"/>
        </w:rPr>
        <w:t>umożliwia przyjęcie płatności przy zastosowaniu mechanizmu podzielonej</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płatności,</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o którym mowa w art. 108a ustawy z dnia 11 marca 2004 r. o podatku od towarów</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i</w:t>
      </w:r>
      <w:r w:rsidR="00992650">
        <w:rPr>
          <w:rFonts w:asciiTheme="minorHAnsi" w:hAnsiTheme="minorHAnsi" w:cstheme="minorHAnsi"/>
          <w:sz w:val="24"/>
          <w:szCs w:val="24"/>
        </w:rPr>
        <w:t> </w:t>
      </w:r>
      <w:r w:rsidRPr="00992650">
        <w:rPr>
          <w:rFonts w:asciiTheme="minorHAnsi" w:hAnsiTheme="minorHAnsi" w:cstheme="minorHAnsi"/>
          <w:sz w:val="24"/>
          <w:szCs w:val="24"/>
        </w:rPr>
        <w:t>usług;</w:t>
      </w:r>
    </w:p>
    <w:p w14:paraId="2DED8486" w14:textId="77777777" w:rsidR="006A6515" w:rsidRDefault="00495A6D" w:rsidP="008D0560">
      <w:pPr>
        <w:pStyle w:val="Akapitzlist"/>
        <w:widowControl w:val="0"/>
        <w:numPr>
          <w:ilvl w:val="1"/>
          <w:numId w:val="10"/>
        </w:numPr>
        <w:autoSpaceDE w:val="0"/>
        <w:autoSpaceDN w:val="0"/>
        <w:adjustRightInd w:val="0"/>
        <w:spacing w:line="276" w:lineRule="auto"/>
        <w:jc w:val="both"/>
        <w:rPr>
          <w:rFonts w:asciiTheme="minorHAnsi" w:hAnsiTheme="minorHAnsi" w:cstheme="minorHAnsi"/>
          <w:sz w:val="24"/>
          <w:szCs w:val="24"/>
        </w:rPr>
      </w:pPr>
      <w:r w:rsidRPr="00992650">
        <w:rPr>
          <w:rFonts w:asciiTheme="minorHAnsi" w:hAnsiTheme="minorHAnsi" w:cstheme="minorHAnsi"/>
          <w:sz w:val="24"/>
          <w:szCs w:val="24"/>
        </w:rPr>
        <w:t>został przez niego wskazany w "</w:t>
      </w:r>
      <w:r w:rsidR="00992650">
        <w:rPr>
          <w:rFonts w:asciiTheme="minorHAnsi" w:hAnsiTheme="minorHAnsi" w:cstheme="minorHAnsi"/>
          <w:sz w:val="24"/>
          <w:szCs w:val="24"/>
        </w:rPr>
        <w:t>W</w:t>
      </w:r>
      <w:r w:rsidRPr="00992650">
        <w:rPr>
          <w:rFonts w:asciiTheme="minorHAnsi" w:hAnsiTheme="minorHAnsi" w:cstheme="minorHAnsi"/>
          <w:sz w:val="24"/>
          <w:szCs w:val="24"/>
        </w:rPr>
        <w:t>ykazie podmiotów zarejestrowanych jako</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podatnicy VAT,</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niezarejestrowanych jako podatnicy VAT, niezarejestrowanych</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oraz wykreślonych i przywróconych do rejestru VAT", prowadzonym na podstawie</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art. 96b ustawy o VAT.</w:t>
      </w:r>
    </w:p>
    <w:p w14:paraId="0C01C201" w14:textId="77777777" w:rsidR="006A6515" w:rsidRDefault="00495A6D" w:rsidP="008D0560">
      <w:pPr>
        <w:pStyle w:val="Akapitzlist"/>
        <w:widowControl w:val="0"/>
        <w:numPr>
          <w:ilvl w:val="0"/>
          <w:numId w:val="2"/>
        </w:numPr>
        <w:tabs>
          <w:tab w:val="left" w:pos="426"/>
        </w:tabs>
        <w:autoSpaceDE w:val="0"/>
        <w:autoSpaceDN w:val="0"/>
        <w:adjustRightInd w:val="0"/>
        <w:spacing w:line="276" w:lineRule="auto"/>
        <w:ind w:left="426" w:hanging="426"/>
        <w:jc w:val="both"/>
        <w:rPr>
          <w:rFonts w:asciiTheme="minorHAnsi" w:hAnsiTheme="minorHAnsi" w:cstheme="minorHAnsi"/>
          <w:sz w:val="24"/>
          <w:szCs w:val="24"/>
        </w:rPr>
      </w:pPr>
      <w:r w:rsidRPr="006A6515">
        <w:rPr>
          <w:rFonts w:asciiTheme="minorHAnsi" w:hAnsiTheme="minorHAnsi" w:cstheme="minorHAnsi"/>
          <w:sz w:val="24"/>
          <w:szCs w:val="24"/>
        </w:rPr>
        <w:t>Jeżeli rachunek bankowy Wykonawcy nie spełnia wymagań określonych</w:t>
      </w:r>
      <w:r w:rsidR="00992650" w:rsidRPr="006A6515">
        <w:rPr>
          <w:rFonts w:asciiTheme="minorHAnsi" w:hAnsiTheme="minorHAnsi" w:cstheme="minorHAnsi"/>
          <w:sz w:val="24"/>
          <w:szCs w:val="24"/>
        </w:rPr>
        <w:t xml:space="preserve"> </w:t>
      </w:r>
      <w:r w:rsidRPr="006A6515">
        <w:rPr>
          <w:rFonts w:asciiTheme="minorHAnsi" w:hAnsiTheme="minorHAnsi" w:cstheme="minorHAnsi"/>
          <w:sz w:val="24"/>
          <w:szCs w:val="24"/>
        </w:rPr>
        <w:t xml:space="preserve">w ust. </w:t>
      </w:r>
      <w:r w:rsidR="00BB4F5D">
        <w:rPr>
          <w:rFonts w:asciiTheme="minorHAnsi" w:hAnsiTheme="minorHAnsi" w:cstheme="minorHAnsi"/>
          <w:sz w:val="24"/>
          <w:szCs w:val="24"/>
        </w:rPr>
        <w:t>14</w:t>
      </w:r>
      <w:r w:rsidRPr="006A6515">
        <w:rPr>
          <w:rFonts w:asciiTheme="minorHAnsi" w:hAnsiTheme="minorHAnsi" w:cstheme="minorHAnsi"/>
          <w:sz w:val="24"/>
          <w:szCs w:val="24"/>
        </w:rPr>
        <w:t xml:space="preserve"> a i b, co </w:t>
      </w:r>
      <w:r w:rsidR="006A6515">
        <w:rPr>
          <w:rFonts w:asciiTheme="minorHAnsi" w:hAnsiTheme="minorHAnsi" w:cstheme="minorHAnsi"/>
          <w:sz w:val="24"/>
          <w:szCs w:val="24"/>
        </w:rPr>
        <w:t xml:space="preserve"> </w:t>
      </w:r>
      <w:r w:rsidRPr="006A6515">
        <w:rPr>
          <w:rFonts w:asciiTheme="minorHAnsi" w:hAnsiTheme="minorHAnsi" w:cstheme="minorHAnsi"/>
          <w:sz w:val="24"/>
          <w:szCs w:val="24"/>
        </w:rPr>
        <w:t>spowoduje opóźnienie w płatności wynagrodzenia wynikającego</w:t>
      </w:r>
      <w:r w:rsidR="00992650" w:rsidRPr="006A6515">
        <w:rPr>
          <w:rFonts w:asciiTheme="minorHAnsi" w:hAnsiTheme="minorHAnsi" w:cstheme="minorHAnsi"/>
          <w:sz w:val="24"/>
          <w:szCs w:val="24"/>
        </w:rPr>
        <w:t xml:space="preserve"> </w:t>
      </w:r>
      <w:r w:rsidRPr="006A6515">
        <w:rPr>
          <w:rFonts w:asciiTheme="minorHAnsi" w:hAnsiTheme="minorHAnsi" w:cstheme="minorHAnsi"/>
          <w:sz w:val="24"/>
          <w:szCs w:val="24"/>
        </w:rPr>
        <w:t>z niniejszej umowy, Wykonawcy nie przysługują względem Zamawiającego żadne</w:t>
      </w:r>
      <w:r w:rsidR="00992650" w:rsidRPr="006A6515">
        <w:rPr>
          <w:rFonts w:asciiTheme="minorHAnsi" w:hAnsiTheme="minorHAnsi" w:cstheme="minorHAnsi"/>
          <w:sz w:val="24"/>
          <w:szCs w:val="24"/>
        </w:rPr>
        <w:t xml:space="preserve"> </w:t>
      </w:r>
      <w:r w:rsidRPr="006A6515">
        <w:rPr>
          <w:rFonts w:asciiTheme="minorHAnsi" w:hAnsiTheme="minorHAnsi" w:cstheme="minorHAnsi"/>
          <w:sz w:val="24"/>
          <w:szCs w:val="24"/>
        </w:rPr>
        <w:t>roszczenia, w tym o zapłatę odsetek.</w:t>
      </w:r>
    </w:p>
    <w:p w14:paraId="3A7C521E" w14:textId="77777777" w:rsidR="00A76A19" w:rsidRPr="006A6515" w:rsidRDefault="002548E6" w:rsidP="008D0560">
      <w:pPr>
        <w:pStyle w:val="Akapitzlist"/>
        <w:widowControl w:val="0"/>
        <w:numPr>
          <w:ilvl w:val="0"/>
          <w:numId w:val="2"/>
        </w:numPr>
        <w:tabs>
          <w:tab w:val="left" w:pos="426"/>
        </w:tabs>
        <w:autoSpaceDE w:val="0"/>
        <w:autoSpaceDN w:val="0"/>
        <w:adjustRightInd w:val="0"/>
        <w:spacing w:line="276" w:lineRule="auto"/>
        <w:ind w:left="284" w:hanging="284"/>
        <w:jc w:val="both"/>
        <w:rPr>
          <w:rFonts w:asciiTheme="minorHAnsi" w:hAnsiTheme="minorHAnsi" w:cstheme="minorHAnsi"/>
          <w:sz w:val="24"/>
          <w:szCs w:val="24"/>
        </w:rPr>
      </w:pPr>
      <w:r w:rsidRPr="006A6515">
        <w:rPr>
          <w:rFonts w:asciiTheme="minorHAnsi" w:hAnsiTheme="minorHAnsi" w:cstheme="minorHAnsi"/>
          <w:sz w:val="24"/>
          <w:szCs w:val="24"/>
        </w:rPr>
        <w:t xml:space="preserve">Za datę płatności uznaje się datę obciążenia rachunku bankowego Zamawiającego.  </w:t>
      </w:r>
    </w:p>
    <w:p w14:paraId="4E6713C0" w14:textId="57A4F631" w:rsidR="00C72A96" w:rsidRDefault="002548E6"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365770">
        <w:rPr>
          <w:rFonts w:asciiTheme="minorHAnsi" w:hAnsiTheme="minorHAnsi" w:cstheme="minorHAnsi"/>
          <w:sz w:val="24"/>
          <w:szCs w:val="24"/>
        </w:rPr>
        <w:t>W przypadku uchylania się od obowiązku zapłaty przez Wykonawcę na żądanie podwykonawcy, Zamawiający dokonuje bezpośredniej zapłaty wymaganego wynagrodzenia (bez odsetek za zwłokę) przysługującego podwykonawcy lub dalszemu podwykonawcy, który zawarł zaakceptowaną przez Zamawiającego umowę</w:t>
      </w:r>
      <w:r w:rsidR="006A6515">
        <w:rPr>
          <w:rFonts w:asciiTheme="minorHAnsi" w:hAnsiTheme="minorHAnsi" w:cstheme="minorHAnsi"/>
          <w:sz w:val="24"/>
          <w:szCs w:val="24"/>
        </w:rPr>
        <w:t xml:space="preserve"> </w:t>
      </w:r>
      <w:r w:rsidRPr="00365770">
        <w:rPr>
          <w:rFonts w:asciiTheme="minorHAnsi" w:hAnsiTheme="minorHAnsi" w:cstheme="minorHAnsi"/>
          <w:sz w:val="24"/>
          <w:szCs w:val="24"/>
        </w:rPr>
        <w:t xml:space="preserve">o </w:t>
      </w:r>
      <w:r w:rsidRPr="00365770">
        <w:rPr>
          <w:rFonts w:asciiTheme="minorHAnsi" w:hAnsiTheme="minorHAnsi" w:cstheme="minorHAnsi"/>
          <w:sz w:val="24"/>
          <w:szCs w:val="24"/>
        </w:rPr>
        <w:lastRenderedPageBreak/>
        <w:t xml:space="preserve">podwykonawstwo, której przedmiotem są </w:t>
      </w:r>
      <w:r w:rsidR="00E34A2D">
        <w:rPr>
          <w:rFonts w:asciiTheme="minorHAnsi" w:hAnsiTheme="minorHAnsi" w:cstheme="minorHAnsi"/>
          <w:sz w:val="24"/>
          <w:szCs w:val="24"/>
        </w:rPr>
        <w:t>dostawy</w:t>
      </w:r>
      <w:r w:rsidR="007F3F59" w:rsidRPr="00365770">
        <w:rPr>
          <w:rFonts w:asciiTheme="minorHAnsi" w:hAnsiTheme="minorHAnsi" w:cstheme="minorHAnsi"/>
          <w:sz w:val="24"/>
          <w:szCs w:val="24"/>
        </w:rPr>
        <w:t xml:space="preserve"> </w:t>
      </w:r>
      <w:r w:rsidRPr="00365770">
        <w:rPr>
          <w:rFonts w:asciiTheme="minorHAnsi" w:hAnsiTheme="minorHAnsi" w:cstheme="minorHAnsi"/>
          <w:sz w:val="24"/>
          <w:szCs w:val="24"/>
        </w:rPr>
        <w:t xml:space="preserve">lub który zawarł przedłożoną Zamawiającemu, w formie poświadczonej za zgodność z oryginałem, umowę o podwykonawstwo, której przedmiotem są </w:t>
      </w:r>
      <w:r w:rsidR="00E34A2D">
        <w:rPr>
          <w:rFonts w:asciiTheme="minorHAnsi" w:hAnsiTheme="minorHAnsi" w:cstheme="minorHAnsi"/>
          <w:sz w:val="24"/>
          <w:szCs w:val="24"/>
        </w:rPr>
        <w:t>dostawy</w:t>
      </w:r>
      <w:r w:rsidRPr="00365770">
        <w:rPr>
          <w:rFonts w:asciiTheme="minorHAnsi" w:hAnsiTheme="minorHAnsi" w:cstheme="minorHAnsi"/>
          <w:sz w:val="24"/>
          <w:szCs w:val="24"/>
        </w:rPr>
        <w:t xml:space="preserve">, z tytułu należności powstałych po zaakceptowaniu </w:t>
      </w:r>
      <w:r w:rsidR="00AD2520" w:rsidRPr="00365770">
        <w:rPr>
          <w:rFonts w:asciiTheme="minorHAnsi" w:hAnsiTheme="minorHAnsi" w:cstheme="minorHAnsi"/>
          <w:sz w:val="24"/>
          <w:szCs w:val="24"/>
        </w:rPr>
        <w:t>umowy</w:t>
      </w:r>
      <w:r w:rsidRPr="00365770">
        <w:rPr>
          <w:rFonts w:asciiTheme="minorHAnsi" w:hAnsiTheme="minorHAnsi" w:cstheme="minorHAnsi"/>
          <w:sz w:val="24"/>
          <w:szCs w:val="24"/>
        </w:rPr>
        <w:t xml:space="preserve"> o podwykonawstwo. Żądanie zapłaty podwykonawcy winno być uzupełnione o fakturę oraz dokumenty potwierdzające wykonanie prac, których żądanie dotyczy zapłaty. Kwota wypłacona bezpośrednio podwykonawcy pomniejsza wynagrodzenie należne Wykonawcy.</w:t>
      </w:r>
    </w:p>
    <w:p w14:paraId="636D9832" w14:textId="097F7CDD" w:rsidR="009E0656" w:rsidRDefault="009E0656" w:rsidP="009E0656">
      <w:pPr>
        <w:pStyle w:val="Akapitzlist"/>
        <w:widowControl w:val="0"/>
        <w:autoSpaceDE w:val="0"/>
        <w:autoSpaceDN w:val="0"/>
        <w:adjustRightInd w:val="0"/>
        <w:spacing w:before="240" w:line="276" w:lineRule="auto"/>
        <w:ind w:left="720"/>
        <w:rPr>
          <w:rFonts w:asciiTheme="minorHAnsi" w:hAnsiTheme="minorHAnsi" w:cstheme="minorHAnsi"/>
          <w:b/>
          <w:bCs/>
          <w:sz w:val="24"/>
          <w:szCs w:val="24"/>
        </w:rPr>
      </w:pPr>
      <w:r>
        <w:rPr>
          <w:rFonts w:asciiTheme="minorHAnsi" w:hAnsiTheme="minorHAnsi" w:cstheme="minorHAnsi"/>
          <w:b/>
          <w:bCs/>
          <w:sz w:val="24"/>
          <w:szCs w:val="24"/>
        </w:rPr>
        <w:t xml:space="preserve">                                                                      </w:t>
      </w:r>
      <w:r w:rsidRPr="009E0656">
        <w:rPr>
          <w:rFonts w:asciiTheme="minorHAnsi" w:hAnsiTheme="minorHAnsi" w:cstheme="minorHAnsi"/>
          <w:b/>
          <w:bCs/>
          <w:sz w:val="24"/>
          <w:szCs w:val="24"/>
        </w:rPr>
        <w:t>§</w:t>
      </w:r>
      <w:r w:rsidR="007F7623">
        <w:rPr>
          <w:rFonts w:asciiTheme="minorHAnsi" w:hAnsiTheme="minorHAnsi" w:cstheme="minorHAnsi"/>
          <w:b/>
          <w:bCs/>
          <w:sz w:val="24"/>
          <w:szCs w:val="24"/>
        </w:rPr>
        <w:t>6</w:t>
      </w:r>
    </w:p>
    <w:p w14:paraId="64BF0F2E" w14:textId="77777777" w:rsidR="00714380" w:rsidRPr="00714380" w:rsidRDefault="00714380" w:rsidP="006A6515">
      <w:pPr>
        <w:widowControl w:val="0"/>
        <w:autoSpaceDE w:val="0"/>
        <w:autoSpaceDN w:val="0"/>
        <w:adjustRightInd w:val="0"/>
        <w:spacing w:line="276" w:lineRule="auto"/>
        <w:jc w:val="both"/>
        <w:rPr>
          <w:rFonts w:asciiTheme="minorHAnsi" w:hAnsiTheme="minorHAnsi" w:cstheme="minorHAnsi"/>
          <w:sz w:val="24"/>
          <w:szCs w:val="24"/>
        </w:rPr>
      </w:pPr>
      <w:r w:rsidRPr="00714380">
        <w:rPr>
          <w:rFonts w:asciiTheme="minorHAnsi" w:hAnsiTheme="minorHAnsi" w:cstheme="minorHAnsi"/>
          <w:sz w:val="24"/>
          <w:szCs w:val="24"/>
        </w:rPr>
        <w:t>1. Strony zgodnie ustalają, iż obowiązującą je formą odpowiedzialności z tytułu niewykonania lub nienależytego wykonania umowy są kary umowne.</w:t>
      </w:r>
    </w:p>
    <w:p w14:paraId="10B64EA0" w14:textId="77777777" w:rsidR="00714380" w:rsidRPr="00714380" w:rsidRDefault="00714380" w:rsidP="006A6515">
      <w:pPr>
        <w:widowControl w:val="0"/>
        <w:autoSpaceDE w:val="0"/>
        <w:autoSpaceDN w:val="0"/>
        <w:adjustRightInd w:val="0"/>
        <w:spacing w:line="276" w:lineRule="auto"/>
        <w:jc w:val="both"/>
        <w:rPr>
          <w:rFonts w:asciiTheme="minorHAnsi" w:hAnsiTheme="minorHAnsi" w:cstheme="minorHAnsi"/>
          <w:sz w:val="24"/>
          <w:szCs w:val="24"/>
        </w:rPr>
      </w:pPr>
      <w:r w:rsidRPr="00714380">
        <w:rPr>
          <w:rFonts w:asciiTheme="minorHAnsi" w:hAnsiTheme="minorHAnsi" w:cstheme="minorHAnsi"/>
          <w:sz w:val="24"/>
          <w:szCs w:val="24"/>
        </w:rPr>
        <w:t>2. Zamawiającemu przysługują od Wykonawcy kary umowne w poniższych przypadkach i wysokościach:</w:t>
      </w:r>
    </w:p>
    <w:p w14:paraId="53620B28" w14:textId="2F174257" w:rsidR="00714380" w:rsidRPr="00714380" w:rsidRDefault="00714380" w:rsidP="006A6515">
      <w:pPr>
        <w:widowControl w:val="0"/>
        <w:autoSpaceDE w:val="0"/>
        <w:autoSpaceDN w:val="0"/>
        <w:adjustRightInd w:val="0"/>
        <w:spacing w:line="276" w:lineRule="auto"/>
        <w:jc w:val="both"/>
        <w:rPr>
          <w:rFonts w:asciiTheme="minorHAnsi" w:hAnsiTheme="minorHAnsi" w:cstheme="minorHAnsi"/>
          <w:sz w:val="24"/>
          <w:szCs w:val="24"/>
        </w:rPr>
      </w:pPr>
      <w:r w:rsidRPr="00714380">
        <w:rPr>
          <w:rFonts w:asciiTheme="minorHAnsi" w:hAnsiTheme="minorHAnsi" w:cstheme="minorHAnsi"/>
          <w:sz w:val="24"/>
          <w:szCs w:val="24"/>
        </w:rPr>
        <w:t xml:space="preserve">10% kwoty </w:t>
      </w:r>
      <w:r>
        <w:rPr>
          <w:rFonts w:asciiTheme="minorHAnsi" w:hAnsiTheme="minorHAnsi" w:cstheme="minorHAnsi"/>
          <w:sz w:val="24"/>
          <w:szCs w:val="24"/>
        </w:rPr>
        <w:t xml:space="preserve">wynagrodzenia </w:t>
      </w:r>
      <w:r w:rsidRPr="00714380">
        <w:rPr>
          <w:rFonts w:asciiTheme="minorHAnsi" w:hAnsiTheme="minorHAnsi" w:cstheme="minorHAnsi"/>
          <w:sz w:val="24"/>
          <w:szCs w:val="24"/>
        </w:rPr>
        <w:t>brutto za odstąpienie od umowy z przyczyn zależnych od Wykonawcy</w:t>
      </w:r>
      <w:r w:rsidR="005A6B83">
        <w:rPr>
          <w:rFonts w:asciiTheme="minorHAnsi" w:hAnsiTheme="minorHAnsi" w:cstheme="minorHAnsi"/>
          <w:sz w:val="24"/>
          <w:szCs w:val="24"/>
        </w:rPr>
        <w:t>.</w:t>
      </w:r>
    </w:p>
    <w:p w14:paraId="7352EA06" w14:textId="77777777" w:rsidR="00714380" w:rsidRPr="00714380" w:rsidRDefault="00714380" w:rsidP="006A6515">
      <w:pPr>
        <w:widowControl w:val="0"/>
        <w:autoSpaceDE w:val="0"/>
        <w:autoSpaceDN w:val="0"/>
        <w:adjustRightInd w:val="0"/>
        <w:spacing w:line="276" w:lineRule="auto"/>
        <w:jc w:val="both"/>
        <w:rPr>
          <w:rFonts w:asciiTheme="minorHAnsi" w:hAnsiTheme="minorHAnsi" w:cstheme="minorHAnsi"/>
          <w:sz w:val="24"/>
          <w:szCs w:val="24"/>
        </w:rPr>
      </w:pPr>
      <w:r w:rsidRPr="00714380">
        <w:rPr>
          <w:rFonts w:asciiTheme="minorHAnsi" w:hAnsiTheme="minorHAnsi" w:cstheme="minorHAnsi"/>
          <w:sz w:val="24"/>
          <w:szCs w:val="24"/>
        </w:rPr>
        <w:t>3. Zamawiający zobowiązuje się zapłacić Wykonawcy:</w:t>
      </w:r>
    </w:p>
    <w:p w14:paraId="4EE8E8FB" w14:textId="77777777" w:rsidR="00714380" w:rsidRPr="00714380" w:rsidRDefault="00714380" w:rsidP="008D0560">
      <w:pPr>
        <w:widowControl w:val="0"/>
        <w:numPr>
          <w:ilvl w:val="0"/>
          <w:numId w:val="11"/>
        </w:numPr>
        <w:tabs>
          <w:tab w:val="left" w:pos="0"/>
        </w:tabs>
        <w:autoSpaceDE w:val="0"/>
        <w:autoSpaceDN w:val="0"/>
        <w:adjustRightInd w:val="0"/>
        <w:spacing w:line="276" w:lineRule="auto"/>
        <w:jc w:val="both"/>
        <w:rPr>
          <w:rFonts w:asciiTheme="minorHAnsi" w:hAnsiTheme="minorHAnsi" w:cstheme="minorHAnsi"/>
          <w:sz w:val="24"/>
          <w:szCs w:val="24"/>
        </w:rPr>
      </w:pPr>
      <w:r w:rsidRPr="00714380">
        <w:rPr>
          <w:rFonts w:asciiTheme="minorHAnsi" w:hAnsiTheme="minorHAnsi" w:cstheme="minorHAnsi"/>
          <w:sz w:val="24"/>
          <w:szCs w:val="24"/>
        </w:rPr>
        <w:t xml:space="preserve">1) odsetki w wysokości ustawowej za zwłokę </w:t>
      </w:r>
      <w:r w:rsidR="00120E74">
        <w:rPr>
          <w:rFonts w:asciiTheme="minorHAnsi" w:hAnsiTheme="minorHAnsi" w:cstheme="minorHAnsi"/>
          <w:sz w:val="24"/>
          <w:szCs w:val="24"/>
        </w:rPr>
        <w:t xml:space="preserve">w zapłacie </w:t>
      </w:r>
      <w:r w:rsidRPr="00714380">
        <w:rPr>
          <w:rFonts w:asciiTheme="minorHAnsi" w:hAnsiTheme="minorHAnsi" w:cstheme="minorHAnsi"/>
          <w:sz w:val="24"/>
          <w:szCs w:val="24"/>
        </w:rPr>
        <w:t>wynagrodzenia</w:t>
      </w:r>
      <w:r w:rsidR="00120E74">
        <w:rPr>
          <w:rFonts w:asciiTheme="minorHAnsi" w:hAnsiTheme="minorHAnsi" w:cstheme="minorHAnsi"/>
          <w:sz w:val="24"/>
          <w:szCs w:val="24"/>
        </w:rPr>
        <w:t>;</w:t>
      </w:r>
    </w:p>
    <w:p w14:paraId="583EC850" w14:textId="2CC72083" w:rsidR="00714380" w:rsidRDefault="00714380" w:rsidP="008D0560">
      <w:pPr>
        <w:widowControl w:val="0"/>
        <w:numPr>
          <w:ilvl w:val="0"/>
          <w:numId w:val="11"/>
        </w:numPr>
        <w:tabs>
          <w:tab w:val="left" w:pos="0"/>
        </w:tabs>
        <w:autoSpaceDE w:val="0"/>
        <w:autoSpaceDN w:val="0"/>
        <w:adjustRightInd w:val="0"/>
        <w:spacing w:line="276" w:lineRule="auto"/>
        <w:jc w:val="both"/>
        <w:rPr>
          <w:rFonts w:asciiTheme="minorHAnsi" w:hAnsiTheme="minorHAnsi" w:cstheme="minorHAnsi"/>
          <w:sz w:val="24"/>
          <w:szCs w:val="24"/>
        </w:rPr>
      </w:pPr>
      <w:r w:rsidRPr="00714380">
        <w:rPr>
          <w:rFonts w:asciiTheme="minorHAnsi" w:hAnsiTheme="minorHAnsi" w:cstheme="minorHAnsi"/>
          <w:sz w:val="24"/>
          <w:szCs w:val="24"/>
        </w:rPr>
        <w:t>2) karę umowną -</w:t>
      </w:r>
      <w:r w:rsidR="00C72A96">
        <w:rPr>
          <w:rFonts w:asciiTheme="minorHAnsi" w:hAnsiTheme="minorHAnsi" w:cstheme="minorHAnsi"/>
          <w:sz w:val="24"/>
          <w:szCs w:val="24"/>
        </w:rPr>
        <w:t xml:space="preserve"> </w:t>
      </w:r>
      <w:r w:rsidRPr="00714380">
        <w:rPr>
          <w:rFonts w:asciiTheme="minorHAnsi" w:hAnsiTheme="minorHAnsi" w:cstheme="minorHAnsi"/>
          <w:sz w:val="24"/>
          <w:szCs w:val="24"/>
        </w:rPr>
        <w:t>10 %</w:t>
      </w:r>
      <w:r w:rsidR="00120E74">
        <w:rPr>
          <w:rFonts w:asciiTheme="minorHAnsi" w:hAnsiTheme="minorHAnsi" w:cstheme="minorHAnsi"/>
          <w:sz w:val="24"/>
          <w:szCs w:val="24"/>
        </w:rPr>
        <w:t xml:space="preserve"> wysokości </w:t>
      </w:r>
      <w:r w:rsidR="00C72233">
        <w:rPr>
          <w:rFonts w:asciiTheme="minorHAnsi" w:hAnsiTheme="minorHAnsi" w:cstheme="minorHAnsi"/>
          <w:sz w:val="24"/>
          <w:szCs w:val="24"/>
        </w:rPr>
        <w:t>wynagrodzenia</w:t>
      </w:r>
      <w:r w:rsidR="00C72A96">
        <w:rPr>
          <w:rFonts w:asciiTheme="minorHAnsi" w:hAnsiTheme="minorHAnsi" w:cstheme="minorHAnsi"/>
          <w:sz w:val="24"/>
          <w:szCs w:val="24"/>
        </w:rPr>
        <w:t xml:space="preserve"> brutto</w:t>
      </w:r>
      <w:r w:rsidRPr="00714380">
        <w:rPr>
          <w:rFonts w:asciiTheme="minorHAnsi" w:hAnsiTheme="minorHAnsi" w:cstheme="minorHAnsi"/>
          <w:sz w:val="24"/>
          <w:szCs w:val="24"/>
        </w:rPr>
        <w:t xml:space="preserve"> w przypadku odstąpienia od umowy przez Zamawiającego z przyczyn leżących po jego stronie</w:t>
      </w:r>
      <w:r w:rsidR="005A6B83">
        <w:rPr>
          <w:rFonts w:asciiTheme="minorHAnsi" w:hAnsiTheme="minorHAnsi" w:cstheme="minorHAnsi"/>
          <w:sz w:val="24"/>
          <w:szCs w:val="24"/>
        </w:rPr>
        <w:t>.</w:t>
      </w:r>
    </w:p>
    <w:p w14:paraId="7FB54106" w14:textId="77777777" w:rsidR="00714380" w:rsidRPr="00714380" w:rsidRDefault="00714380" w:rsidP="006A6515">
      <w:pPr>
        <w:widowControl w:val="0"/>
        <w:autoSpaceDE w:val="0"/>
        <w:autoSpaceDN w:val="0"/>
        <w:adjustRightInd w:val="0"/>
        <w:spacing w:line="276" w:lineRule="auto"/>
        <w:jc w:val="both"/>
        <w:rPr>
          <w:rFonts w:asciiTheme="minorHAnsi" w:hAnsiTheme="minorHAnsi" w:cstheme="minorHAnsi"/>
          <w:sz w:val="24"/>
          <w:szCs w:val="24"/>
        </w:rPr>
      </w:pPr>
      <w:r w:rsidRPr="00714380">
        <w:rPr>
          <w:rFonts w:asciiTheme="minorHAnsi" w:hAnsiTheme="minorHAnsi" w:cstheme="minorHAnsi"/>
          <w:sz w:val="24"/>
          <w:szCs w:val="24"/>
        </w:rPr>
        <w:t>4. Niezależnie od roszczeń o zapłat</w:t>
      </w:r>
      <w:r w:rsidR="00C70318">
        <w:rPr>
          <w:rFonts w:asciiTheme="minorHAnsi" w:hAnsiTheme="minorHAnsi" w:cstheme="minorHAnsi"/>
          <w:sz w:val="24"/>
          <w:szCs w:val="24"/>
        </w:rPr>
        <w:t>ę</w:t>
      </w:r>
      <w:r w:rsidRPr="00714380">
        <w:rPr>
          <w:rFonts w:asciiTheme="minorHAnsi" w:hAnsiTheme="minorHAnsi" w:cstheme="minorHAnsi"/>
          <w:sz w:val="24"/>
          <w:szCs w:val="24"/>
        </w:rPr>
        <w:t xml:space="preserve"> kar umownych </w:t>
      </w:r>
      <w:r w:rsidR="00C70318">
        <w:rPr>
          <w:rFonts w:asciiTheme="minorHAnsi" w:hAnsiTheme="minorHAnsi" w:cstheme="minorHAnsi"/>
          <w:sz w:val="24"/>
          <w:szCs w:val="24"/>
        </w:rPr>
        <w:t>Stronom</w:t>
      </w:r>
      <w:r w:rsidRPr="00714380">
        <w:rPr>
          <w:rFonts w:asciiTheme="minorHAnsi" w:hAnsiTheme="minorHAnsi" w:cstheme="minorHAnsi"/>
          <w:sz w:val="24"/>
          <w:szCs w:val="24"/>
        </w:rPr>
        <w:t xml:space="preserve"> </w:t>
      </w:r>
      <w:r w:rsidR="00C70318">
        <w:rPr>
          <w:rFonts w:asciiTheme="minorHAnsi" w:hAnsiTheme="minorHAnsi" w:cstheme="minorHAnsi"/>
          <w:sz w:val="24"/>
          <w:szCs w:val="24"/>
        </w:rPr>
        <w:t xml:space="preserve">umowy </w:t>
      </w:r>
      <w:r w:rsidRPr="00714380">
        <w:rPr>
          <w:rFonts w:asciiTheme="minorHAnsi" w:hAnsiTheme="minorHAnsi" w:cstheme="minorHAnsi"/>
          <w:sz w:val="24"/>
          <w:szCs w:val="24"/>
        </w:rPr>
        <w:t>przysługuje prawo wystąpienia z</w:t>
      </w:r>
      <w:r w:rsidR="00C70318">
        <w:rPr>
          <w:rFonts w:asciiTheme="minorHAnsi" w:hAnsiTheme="minorHAnsi" w:cstheme="minorHAnsi"/>
          <w:sz w:val="24"/>
          <w:szCs w:val="24"/>
        </w:rPr>
        <w:t> </w:t>
      </w:r>
      <w:r w:rsidRPr="00714380">
        <w:rPr>
          <w:rFonts w:asciiTheme="minorHAnsi" w:hAnsiTheme="minorHAnsi" w:cstheme="minorHAnsi"/>
          <w:sz w:val="24"/>
          <w:szCs w:val="24"/>
        </w:rPr>
        <w:t>roszczeniem o odszkodowanie na zasadach ogólnych.</w:t>
      </w:r>
    </w:p>
    <w:p w14:paraId="678C7FEF" w14:textId="77777777" w:rsidR="00714380" w:rsidRPr="00714380" w:rsidRDefault="00714380" w:rsidP="006A6515">
      <w:pPr>
        <w:widowControl w:val="0"/>
        <w:autoSpaceDE w:val="0"/>
        <w:autoSpaceDN w:val="0"/>
        <w:adjustRightInd w:val="0"/>
        <w:spacing w:line="276" w:lineRule="auto"/>
        <w:jc w:val="both"/>
        <w:rPr>
          <w:rFonts w:asciiTheme="minorHAnsi" w:hAnsiTheme="minorHAnsi" w:cstheme="minorHAnsi"/>
          <w:sz w:val="24"/>
          <w:szCs w:val="24"/>
        </w:rPr>
      </w:pPr>
      <w:r w:rsidRPr="00714380">
        <w:rPr>
          <w:rFonts w:asciiTheme="minorHAnsi" w:hAnsiTheme="minorHAnsi" w:cstheme="minorHAnsi"/>
          <w:sz w:val="24"/>
          <w:szCs w:val="24"/>
        </w:rPr>
        <w:t>5. Zamawiający zastrzega sobie prawo potrącenia kary umownej z wynagrodzenia należnego Wykonawcy, na co Wykonawca wyraża zgodę.</w:t>
      </w:r>
    </w:p>
    <w:p w14:paraId="1414DE4D" w14:textId="77777777" w:rsidR="00714380" w:rsidRPr="00714380" w:rsidRDefault="00714380" w:rsidP="006A6515">
      <w:pPr>
        <w:widowControl w:val="0"/>
        <w:autoSpaceDE w:val="0"/>
        <w:autoSpaceDN w:val="0"/>
        <w:adjustRightInd w:val="0"/>
        <w:spacing w:line="276" w:lineRule="auto"/>
        <w:jc w:val="both"/>
        <w:rPr>
          <w:rFonts w:asciiTheme="minorHAnsi" w:hAnsiTheme="minorHAnsi" w:cstheme="minorHAnsi"/>
          <w:sz w:val="24"/>
          <w:szCs w:val="24"/>
        </w:rPr>
      </w:pPr>
      <w:r w:rsidRPr="00714380">
        <w:rPr>
          <w:rFonts w:asciiTheme="minorHAnsi" w:hAnsiTheme="minorHAnsi" w:cstheme="minorHAnsi"/>
          <w:sz w:val="24"/>
          <w:szCs w:val="24"/>
        </w:rPr>
        <w:t xml:space="preserve">6. Wysokość kar umownych z tytułu </w:t>
      </w:r>
      <w:r w:rsidR="00851CFD">
        <w:rPr>
          <w:rFonts w:asciiTheme="minorHAnsi" w:hAnsiTheme="minorHAnsi" w:cstheme="minorHAnsi"/>
          <w:sz w:val="24"/>
          <w:szCs w:val="24"/>
        </w:rPr>
        <w:t xml:space="preserve">nie </w:t>
      </w:r>
      <w:r w:rsidRPr="00714380">
        <w:rPr>
          <w:rFonts w:asciiTheme="minorHAnsi" w:hAnsiTheme="minorHAnsi" w:cstheme="minorHAnsi"/>
          <w:sz w:val="24"/>
          <w:szCs w:val="24"/>
        </w:rPr>
        <w:t>wykonania</w:t>
      </w:r>
      <w:r w:rsidR="00C72233">
        <w:rPr>
          <w:rFonts w:asciiTheme="minorHAnsi" w:hAnsiTheme="minorHAnsi" w:cstheme="minorHAnsi"/>
          <w:sz w:val="24"/>
          <w:szCs w:val="24"/>
        </w:rPr>
        <w:t xml:space="preserve"> lub nienależytego</w:t>
      </w:r>
      <w:r w:rsidRPr="00714380">
        <w:rPr>
          <w:rFonts w:asciiTheme="minorHAnsi" w:hAnsiTheme="minorHAnsi" w:cstheme="minorHAnsi"/>
          <w:sz w:val="24"/>
          <w:szCs w:val="24"/>
        </w:rPr>
        <w:t xml:space="preserve"> </w:t>
      </w:r>
      <w:r w:rsidR="00C72233">
        <w:rPr>
          <w:rFonts w:asciiTheme="minorHAnsi" w:hAnsiTheme="minorHAnsi" w:cstheme="minorHAnsi"/>
          <w:sz w:val="24"/>
          <w:szCs w:val="24"/>
        </w:rPr>
        <w:t xml:space="preserve">wykonania </w:t>
      </w:r>
      <w:r w:rsidRPr="00714380">
        <w:rPr>
          <w:rFonts w:asciiTheme="minorHAnsi" w:hAnsiTheme="minorHAnsi" w:cstheme="minorHAnsi"/>
          <w:sz w:val="24"/>
          <w:szCs w:val="24"/>
        </w:rPr>
        <w:t>przedmiotu</w:t>
      </w:r>
      <w:r w:rsidR="00C72233">
        <w:rPr>
          <w:rFonts w:asciiTheme="minorHAnsi" w:hAnsiTheme="minorHAnsi" w:cstheme="minorHAnsi"/>
          <w:sz w:val="24"/>
          <w:szCs w:val="24"/>
        </w:rPr>
        <w:t xml:space="preserve"> </w:t>
      </w:r>
      <w:r w:rsidRPr="00714380">
        <w:rPr>
          <w:rFonts w:asciiTheme="minorHAnsi" w:hAnsiTheme="minorHAnsi" w:cstheme="minorHAnsi"/>
          <w:sz w:val="24"/>
          <w:szCs w:val="24"/>
        </w:rPr>
        <w:t xml:space="preserve"> umowy nie może przekroczyć 30% wynagrodzenia, o którym mowa w §</w:t>
      </w:r>
      <w:r w:rsidR="006B10DA">
        <w:rPr>
          <w:rFonts w:asciiTheme="minorHAnsi" w:hAnsiTheme="minorHAnsi" w:cstheme="minorHAnsi"/>
          <w:sz w:val="24"/>
          <w:szCs w:val="24"/>
        </w:rPr>
        <w:t>7</w:t>
      </w:r>
      <w:r w:rsidRPr="00714380">
        <w:rPr>
          <w:rFonts w:asciiTheme="minorHAnsi" w:hAnsiTheme="minorHAnsi" w:cstheme="minorHAnsi"/>
          <w:sz w:val="24"/>
          <w:szCs w:val="24"/>
        </w:rPr>
        <w:t xml:space="preserve"> ust. 1.</w:t>
      </w:r>
    </w:p>
    <w:p w14:paraId="7FA0E7B7" w14:textId="77777777" w:rsidR="003714A1" w:rsidRDefault="00714380" w:rsidP="006A6515">
      <w:pPr>
        <w:widowControl w:val="0"/>
        <w:autoSpaceDE w:val="0"/>
        <w:autoSpaceDN w:val="0"/>
        <w:adjustRightInd w:val="0"/>
        <w:spacing w:line="276" w:lineRule="auto"/>
        <w:jc w:val="both"/>
        <w:rPr>
          <w:rFonts w:asciiTheme="minorHAnsi" w:hAnsiTheme="minorHAnsi" w:cstheme="minorHAnsi"/>
          <w:sz w:val="24"/>
          <w:szCs w:val="24"/>
        </w:rPr>
      </w:pPr>
      <w:r w:rsidRPr="00714380">
        <w:rPr>
          <w:rFonts w:asciiTheme="minorHAnsi" w:hAnsiTheme="minorHAnsi" w:cstheme="minorHAnsi"/>
          <w:sz w:val="24"/>
          <w:szCs w:val="24"/>
        </w:rPr>
        <w:t>7. Odstąpienie od umowy, jej wygaśnięcie lub rozwiązanie nie wyłącza prawa Zamawiającego do dochodzenia kar umownych oraz odszkodowania.</w:t>
      </w:r>
    </w:p>
    <w:p w14:paraId="5AE65D14" w14:textId="77777777" w:rsidR="00A34D8A" w:rsidRPr="006A6515" w:rsidRDefault="00A34D8A" w:rsidP="006A6515">
      <w:pPr>
        <w:widowControl w:val="0"/>
        <w:autoSpaceDE w:val="0"/>
        <w:autoSpaceDN w:val="0"/>
        <w:adjustRightInd w:val="0"/>
        <w:spacing w:line="276" w:lineRule="auto"/>
        <w:jc w:val="both"/>
        <w:rPr>
          <w:rFonts w:asciiTheme="minorHAnsi" w:hAnsiTheme="minorHAnsi" w:cstheme="minorHAnsi"/>
          <w:sz w:val="24"/>
          <w:szCs w:val="24"/>
        </w:rPr>
      </w:pPr>
    </w:p>
    <w:p w14:paraId="528D9D02" w14:textId="3DF4B1F1" w:rsidR="00664F48" w:rsidRPr="006A6515" w:rsidRDefault="00664F48" w:rsidP="006A6515">
      <w:pPr>
        <w:widowControl w:val="0"/>
        <w:autoSpaceDE w:val="0"/>
        <w:autoSpaceDN w:val="0"/>
        <w:adjustRightInd w:val="0"/>
        <w:spacing w:line="276" w:lineRule="auto"/>
        <w:jc w:val="center"/>
        <w:rPr>
          <w:rFonts w:asciiTheme="minorHAnsi" w:hAnsiTheme="minorHAnsi" w:cstheme="minorHAnsi"/>
          <w:b/>
          <w:bCs/>
          <w:sz w:val="24"/>
          <w:szCs w:val="24"/>
        </w:rPr>
      </w:pPr>
      <w:r w:rsidRPr="00664F48">
        <w:rPr>
          <w:rFonts w:asciiTheme="minorHAnsi" w:hAnsiTheme="minorHAnsi" w:cstheme="minorHAnsi"/>
          <w:b/>
          <w:bCs/>
          <w:sz w:val="24"/>
          <w:szCs w:val="24"/>
        </w:rPr>
        <w:t xml:space="preserve">§ </w:t>
      </w:r>
      <w:r w:rsidR="00912848">
        <w:rPr>
          <w:rFonts w:asciiTheme="minorHAnsi" w:hAnsiTheme="minorHAnsi" w:cstheme="minorHAnsi"/>
          <w:b/>
          <w:bCs/>
          <w:sz w:val="24"/>
          <w:szCs w:val="24"/>
        </w:rPr>
        <w:t>7</w:t>
      </w:r>
    </w:p>
    <w:p w14:paraId="1DCD4047" w14:textId="77777777" w:rsidR="00664F48" w:rsidRPr="00664F48" w:rsidRDefault="00664F48" w:rsidP="006A6515">
      <w:pPr>
        <w:widowControl w:val="0"/>
        <w:autoSpaceDE w:val="0"/>
        <w:autoSpaceDN w:val="0"/>
        <w:adjustRightInd w:val="0"/>
        <w:spacing w:line="276" w:lineRule="auto"/>
        <w:jc w:val="both"/>
        <w:rPr>
          <w:rFonts w:asciiTheme="minorHAnsi" w:hAnsiTheme="minorHAnsi" w:cstheme="minorHAnsi"/>
          <w:sz w:val="24"/>
          <w:szCs w:val="24"/>
        </w:rPr>
      </w:pPr>
      <w:r w:rsidRPr="00664F48">
        <w:rPr>
          <w:rFonts w:asciiTheme="minorHAnsi" w:hAnsiTheme="minorHAnsi" w:cstheme="minorHAnsi"/>
          <w:sz w:val="24"/>
          <w:szCs w:val="24"/>
        </w:rPr>
        <w:t>1. Zamawiający może odstąpić od umowy:</w:t>
      </w:r>
    </w:p>
    <w:p w14:paraId="6627A282" w14:textId="77777777" w:rsidR="00664F48" w:rsidRPr="00664F48" w:rsidRDefault="00664F48" w:rsidP="006A6515">
      <w:pPr>
        <w:widowControl w:val="0"/>
        <w:autoSpaceDE w:val="0"/>
        <w:autoSpaceDN w:val="0"/>
        <w:adjustRightInd w:val="0"/>
        <w:spacing w:line="276" w:lineRule="auto"/>
        <w:jc w:val="both"/>
        <w:rPr>
          <w:rFonts w:asciiTheme="minorHAnsi" w:hAnsiTheme="minorHAnsi" w:cstheme="minorHAnsi"/>
          <w:sz w:val="24"/>
          <w:szCs w:val="24"/>
        </w:rPr>
      </w:pPr>
      <w:r w:rsidRPr="00664F48">
        <w:rPr>
          <w:rFonts w:asciiTheme="minorHAnsi" w:hAnsiTheme="minorHAnsi" w:cstheme="minorHAnsi"/>
          <w:sz w:val="24"/>
          <w:szCs w:val="24"/>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9923058" w14:textId="77777777" w:rsidR="00664F48" w:rsidRPr="00664F48" w:rsidRDefault="00664F48" w:rsidP="006A6515">
      <w:pPr>
        <w:widowControl w:val="0"/>
        <w:autoSpaceDE w:val="0"/>
        <w:autoSpaceDN w:val="0"/>
        <w:adjustRightInd w:val="0"/>
        <w:spacing w:line="276" w:lineRule="auto"/>
        <w:jc w:val="both"/>
        <w:rPr>
          <w:rFonts w:asciiTheme="minorHAnsi" w:hAnsiTheme="minorHAnsi" w:cstheme="minorHAnsi"/>
          <w:sz w:val="24"/>
          <w:szCs w:val="24"/>
        </w:rPr>
      </w:pPr>
      <w:r w:rsidRPr="00664F48">
        <w:rPr>
          <w:rFonts w:asciiTheme="minorHAnsi" w:hAnsiTheme="minorHAnsi" w:cstheme="minorHAnsi"/>
          <w:sz w:val="24"/>
          <w:szCs w:val="24"/>
        </w:rPr>
        <w:t>2) jeżeli zachodzi co najmniej jedna z następujących okoliczności:</w:t>
      </w:r>
    </w:p>
    <w:p w14:paraId="18554EA7" w14:textId="77777777" w:rsidR="00664F48" w:rsidRPr="00664F48" w:rsidRDefault="00664F48" w:rsidP="006A6515">
      <w:pPr>
        <w:widowControl w:val="0"/>
        <w:autoSpaceDE w:val="0"/>
        <w:autoSpaceDN w:val="0"/>
        <w:adjustRightInd w:val="0"/>
        <w:spacing w:line="276" w:lineRule="auto"/>
        <w:jc w:val="both"/>
        <w:rPr>
          <w:rFonts w:asciiTheme="minorHAnsi" w:hAnsiTheme="minorHAnsi" w:cstheme="minorHAnsi"/>
          <w:sz w:val="24"/>
          <w:szCs w:val="24"/>
        </w:rPr>
      </w:pPr>
      <w:r w:rsidRPr="00664F48">
        <w:rPr>
          <w:rFonts w:asciiTheme="minorHAnsi" w:hAnsiTheme="minorHAnsi" w:cstheme="minorHAnsi"/>
          <w:sz w:val="24"/>
          <w:szCs w:val="24"/>
        </w:rPr>
        <w:t>a) dokonano zmiany umowy z naruszeniem art. 454 i art. 455,</w:t>
      </w:r>
    </w:p>
    <w:p w14:paraId="1BB7165E" w14:textId="77777777" w:rsidR="00664F48" w:rsidRPr="00664F48" w:rsidRDefault="00664F48" w:rsidP="006A6515">
      <w:pPr>
        <w:widowControl w:val="0"/>
        <w:autoSpaceDE w:val="0"/>
        <w:autoSpaceDN w:val="0"/>
        <w:adjustRightInd w:val="0"/>
        <w:spacing w:line="276" w:lineRule="auto"/>
        <w:jc w:val="both"/>
        <w:rPr>
          <w:rFonts w:asciiTheme="minorHAnsi" w:hAnsiTheme="minorHAnsi" w:cstheme="minorHAnsi"/>
          <w:sz w:val="24"/>
          <w:szCs w:val="24"/>
        </w:rPr>
      </w:pPr>
      <w:r w:rsidRPr="00664F48">
        <w:rPr>
          <w:rFonts w:asciiTheme="minorHAnsi" w:hAnsiTheme="minorHAnsi" w:cstheme="minorHAnsi"/>
          <w:sz w:val="24"/>
          <w:szCs w:val="24"/>
        </w:rPr>
        <w:t>b) wykonawca w chwili zawarcia umowy podlegał wykluczeniu na podstawie art. 108,</w:t>
      </w:r>
    </w:p>
    <w:p w14:paraId="59E1C261" w14:textId="77777777" w:rsidR="00664F48" w:rsidRPr="00664F48" w:rsidRDefault="00664F48" w:rsidP="006A6515">
      <w:pPr>
        <w:widowControl w:val="0"/>
        <w:autoSpaceDE w:val="0"/>
        <w:autoSpaceDN w:val="0"/>
        <w:adjustRightInd w:val="0"/>
        <w:spacing w:line="276" w:lineRule="auto"/>
        <w:jc w:val="both"/>
        <w:rPr>
          <w:rFonts w:asciiTheme="minorHAnsi" w:hAnsiTheme="minorHAnsi" w:cstheme="minorHAnsi"/>
          <w:sz w:val="24"/>
          <w:szCs w:val="24"/>
        </w:rPr>
      </w:pPr>
      <w:r w:rsidRPr="00664F48">
        <w:rPr>
          <w:rFonts w:asciiTheme="minorHAnsi" w:hAnsiTheme="minorHAnsi" w:cstheme="minorHAnsi"/>
          <w:sz w:val="24"/>
          <w:szCs w:val="24"/>
        </w:rPr>
        <w:t>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44EADFDA" w14:textId="77777777" w:rsidR="00664F48" w:rsidRPr="00664F48" w:rsidRDefault="00664F48" w:rsidP="006A6515">
      <w:pPr>
        <w:widowControl w:val="0"/>
        <w:autoSpaceDE w:val="0"/>
        <w:autoSpaceDN w:val="0"/>
        <w:adjustRightInd w:val="0"/>
        <w:spacing w:line="276" w:lineRule="auto"/>
        <w:jc w:val="both"/>
        <w:rPr>
          <w:rFonts w:asciiTheme="minorHAnsi" w:hAnsiTheme="minorHAnsi" w:cstheme="minorHAnsi"/>
          <w:sz w:val="24"/>
          <w:szCs w:val="24"/>
        </w:rPr>
      </w:pPr>
      <w:r w:rsidRPr="00664F48">
        <w:rPr>
          <w:rFonts w:asciiTheme="minorHAnsi" w:hAnsiTheme="minorHAnsi" w:cstheme="minorHAnsi"/>
          <w:sz w:val="24"/>
          <w:szCs w:val="24"/>
        </w:rPr>
        <w:t xml:space="preserve">2. W przypadku, o którym mowa w ust. 1 pkt 2 lit. a, </w:t>
      </w:r>
      <w:r w:rsidR="00C72233">
        <w:rPr>
          <w:rFonts w:asciiTheme="minorHAnsi" w:hAnsiTheme="minorHAnsi" w:cstheme="minorHAnsi"/>
          <w:sz w:val="24"/>
          <w:szCs w:val="24"/>
        </w:rPr>
        <w:t>Z</w:t>
      </w:r>
      <w:r w:rsidRPr="00664F48">
        <w:rPr>
          <w:rFonts w:asciiTheme="minorHAnsi" w:hAnsiTheme="minorHAnsi" w:cstheme="minorHAnsi"/>
          <w:sz w:val="24"/>
          <w:szCs w:val="24"/>
        </w:rPr>
        <w:t xml:space="preserve">amawiający odstępuje od umowy w </w:t>
      </w:r>
      <w:r w:rsidRPr="00664F48">
        <w:rPr>
          <w:rFonts w:asciiTheme="minorHAnsi" w:hAnsiTheme="minorHAnsi" w:cstheme="minorHAnsi"/>
          <w:sz w:val="24"/>
          <w:szCs w:val="24"/>
        </w:rPr>
        <w:lastRenderedPageBreak/>
        <w:t>części, której zmiana dotyczy.</w:t>
      </w:r>
    </w:p>
    <w:p w14:paraId="019A7528" w14:textId="77777777" w:rsidR="00664F48" w:rsidRPr="00664F48" w:rsidRDefault="00664F48" w:rsidP="006A6515">
      <w:pPr>
        <w:widowControl w:val="0"/>
        <w:autoSpaceDE w:val="0"/>
        <w:autoSpaceDN w:val="0"/>
        <w:adjustRightInd w:val="0"/>
        <w:spacing w:line="276" w:lineRule="auto"/>
        <w:jc w:val="both"/>
        <w:rPr>
          <w:rFonts w:asciiTheme="minorHAnsi" w:hAnsiTheme="minorHAnsi" w:cstheme="minorHAnsi"/>
          <w:sz w:val="24"/>
          <w:szCs w:val="24"/>
        </w:rPr>
      </w:pPr>
      <w:r w:rsidRPr="00664F48">
        <w:rPr>
          <w:rFonts w:asciiTheme="minorHAnsi" w:hAnsiTheme="minorHAnsi" w:cstheme="minorHAnsi"/>
          <w:sz w:val="24"/>
          <w:szCs w:val="24"/>
        </w:rPr>
        <w:t xml:space="preserve">3. W przypadkach, o których mowa w ust. 1, </w:t>
      </w:r>
      <w:r w:rsidR="00C72233">
        <w:rPr>
          <w:rFonts w:asciiTheme="minorHAnsi" w:hAnsiTheme="minorHAnsi" w:cstheme="minorHAnsi"/>
          <w:sz w:val="24"/>
          <w:szCs w:val="24"/>
        </w:rPr>
        <w:t>W</w:t>
      </w:r>
      <w:r w:rsidRPr="00664F48">
        <w:rPr>
          <w:rFonts w:asciiTheme="minorHAnsi" w:hAnsiTheme="minorHAnsi" w:cstheme="minorHAnsi"/>
          <w:sz w:val="24"/>
          <w:szCs w:val="24"/>
        </w:rPr>
        <w:t>ykonawca może żądać wyłącznie wynagrodzenia należnego z tytułu wykonania części umowy.</w:t>
      </w:r>
    </w:p>
    <w:p w14:paraId="1D8D3389" w14:textId="77777777" w:rsidR="000C2832" w:rsidRPr="00F16F25" w:rsidRDefault="00664F48" w:rsidP="00F16F25">
      <w:pPr>
        <w:widowControl w:val="0"/>
        <w:autoSpaceDE w:val="0"/>
        <w:autoSpaceDN w:val="0"/>
        <w:adjustRightInd w:val="0"/>
        <w:spacing w:line="276" w:lineRule="auto"/>
        <w:jc w:val="both"/>
        <w:rPr>
          <w:rFonts w:asciiTheme="minorHAnsi" w:hAnsiTheme="minorHAnsi" w:cstheme="minorHAnsi"/>
          <w:sz w:val="24"/>
          <w:szCs w:val="24"/>
        </w:rPr>
      </w:pPr>
      <w:r w:rsidRPr="00664F48">
        <w:rPr>
          <w:rFonts w:asciiTheme="minorHAnsi" w:hAnsiTheme="minorHAnsi" w:cstheme="minorHAnsi"/>
          <w:sz w:val="24"/>
          <w:szCs w:val="24"/>
        </w:rPr>
        <w:t>4. Odstąpienie od umowy następuje w formie pisemnej pod rygorem nieważności i zawiera uzasadnienie.</w:t>
      </w:r>
    </w:p>
    <w:p w14:paraId="753E382B" w14:textId="6FF2C7E7" w:rsidR="008740D5" w:rsidRDefault="008740D5" w:rsidP="008740D5">
      <w:pPr>
        <w:widowControl w:val="0"/>
        <w:tabs>
          <w:tab w:val="left" w:pos="113"/>
        </w:tabs>
        <w:autoSpaceDE w:val="0"/>
        <w:autoSpaceDN w:val="0"/>
        <w:adjustRightInd w:val="0"/>
        <w:spacing w:before="240" w:line="276" w:lineRule="auto"/>
        <w:jc w:val="center"/>
        <w:rPr>
          <w:rFonts w:asciiTheme="minorHAnsi" w:hAnsiTheme="minorHAnsi" w:cstheme="minorHAnsi"/>
          <w:b/>
          <w:bCs/>
          <w:sz w:val="24"/>
          <w:szCs w:val="24"/>
        </w:rPr>
      </w:pPr>
      <w:r w:rsidRPr="00365770">
        <w:rPr>
          <w:rFonts w:asciiTheme="minorHAnsi" w:hAnsiTheme="minorHAnsi" w:cstheme="minorHAnsi"/>
          <w:b/>
          <w:bCs/>
          <w:sz w:val="24"/>
          <w:szCs w:val="24"/>
        </w:rPr>
        <w:t>§</w:t>
      </w:r>
      <w:r w:rsidR="00912848">
        <w:rPr>
          <w:rFonts w:asciiTheme="minorHAnsi" w:hAnsiTheme="minorHAnsi" w:cstheme="minorHAnsi"/>
          <w:b/>
          <w:bCs/>
          <w:sz w:val="24"/>
          <w:szCs w:val="24"/>
        </w:rPr>
        <w:t>8</w:t>
      </w:r>
    </w:p>
    <w:p w14:paraId="0336739D" w14:textId="2620F8A7" w:rsidR="00B55C7E" w:rsidRPr="00B55C7E" w:rsidRDefault="00A410BC" w:rsidP="00A410BC">
      <w:pPr>
        <w:widowControl w:val="0"/>
        <w:tabs>
          <w:tab w:val="left" w:pos="113"/>
        </w:tabs>
        <w:autoSpaceDE w:val="0"/>
        <w:autoSpaceDN w:val="0"/>
        <w:adjustRightInd w:val="0"/>
        <w:spacing w:line="276" w:lineRule="auto"/>
        <w:jc w:val="both"/>
        <w:rPr>
          <w:rFonts w:asciiTheme="minorHAnsi" w:hAnsiTheme="minorHAnsi" w:cstheme="minorHAnsi"/>
          <w:b/>
          <w:bCs/>
          <w:sz w:val="24"/>
          <w:szCs w:val="24"/>
        </w:rPr>
      </w:pPr>
      <w:r>
        <w:rPr>
          <w:rFonts w:asciiTheme="minorHAnsi" w:hAnsiTheme="minorHAnsi" w:cstheme="minorHAnsi"/>
          <w:b/>
          <w:bCs/>
          <w:sz w:val="24"/>
          <w:szCs w:val="24"/>
        </w:rPr>
        <w:t xml:space="preserve">1. </w:t>
      </w:r>
      <w:r w:rsidR="00B55C7E" w:rsidRPr="00B55C7E">
        <w:rPr>
          <w:rFonts w:asciiTheme="minorHAnsi" w:hAnsiTheme="minorHAnsi" w:cstheme="minorHAnsi"/>
          <w:sz w:val="24"/>
          <w:szCs w:val="24"/>
        </w:rPr>
        <w:t>Wprowadzenie zmian treści umowy wymaga sporządzenia pod rygorem nieważności pisemnego aneksu z zastrzeżeniem art. 454 i 455 ustawy Prawo zamówień publicznych.</w:t>
      </w:r>
    </w:p>
    <w:p w14:paraId="5AFE131E" w14:textId="77777777" w:rsidR="00B55C7E" w:rsidRPr="00B55C7E" w:rsidRDefault="00B55C7E" w:rsidP="00A410BC">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B55C7E">
        <w:rPr>
          <w:rFonts w:asciiTheme="minorHAnsi" w:hAnsiTheme="minorHAnsi" w:cstheme="minorHAnsi"/>
          <w:sz w:val="24"/>
          <w:szCs w:val="24"/>
        </w:rPr>
        <w:t>2. Zmiany treści umowy mogą być dokonane w przypadkach określonych w art. 455 ustawy Prawo zamówień publicznych, lub na podstawie innych przepisów ustaw jakie zaczną obowiązywać po zawarciu niniejszej umowy, a ponadto wynikać z następujących okoliczności:</w:t>
      </w:r>
    </w:p>
    <w:p w14:paraId="603051DF" w14:textId="77777777" w:rsidR="00B55C7E" w:rsidRPr="00B55C7E" w:rsidRDefault="00B55C7E" w:rsidP="00A410BC">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B55C7E">
        <w:rPr>
          <w:rFonts w:asciiTheme="minorHAnsi" w:hAnsiTheme="minorHAnsi" w:cstheme="minorHAnsi"/>
          <w:sz w:val="24"/>
          <w:szCs w:val="24"/>
        </w:rPr>
        <w:t>1) powstania rozbieżności lub niejasności w rozumieniu pojęć użytych w umowie, których</w:t>
      </w:r>
    </w:p>
    <w:p w14:paraId="38C1BF0A" w14:textId="77777777" w:rsidR="00B55C7E" w:rsidRPr="00B55C7E" w:rsidRDefault="00B55C7E" w:rsidP="00A410BC">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B55C7E">
        <w:rPr>
          <w:rFonts w:asciiTheme="minorHAnsi" w:hAnsiTheme="minorHAnsi" w:cstheme="minorHAnsi"/>
          <w:sz w:val="24"/>
          <w:szCs w:val="24"/>
        </w:rPr>
        <w:t>nie będzie można usunąć w inny sposób, a zmiana będzie umożliwiać usunięcie rozbieżności i doprecyzowanie umowy w celu jednoznacznej interpretacji jej postanowień przez Strony;</w:t>
      </w:r>
    </w:p>
    <w:p w14:paraId="7BCAB31A" w14:textId="77777777" w:rsidR="00B55C7E" w:rsidRPr="00B55C7E" w:rsidRDefault="00B55C7E" w:rsidP="00A410BC">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B55C7E">
        <w:rPr>
          <w:rFonts w:asciiTheme="minorHAnsi" w:hAnsiTheme="minorHAnsi" w:cstheme="minorHAnsi"/>
          <w:sz w:val="24"/>
          <w:szCs w:val="24"/>
        </w:rPr>
        <w:t>2) zmian powszechnie obowiązujących przepisów prawa obowiązujących w dniu podpisania umowy jeżeli mają wpływ na postanowienia umowy w tym w szczególności:</w:t>
      </w:r>
    </w:p>
    <w:p w14:paraId="2A45EFCC" w14:textId="77777777" w:rsidR="00B55C7E" w:rsidRPr="00B55C7E" w:rsidRDefault="00B55C7E" w:rsidP="00A410BC">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B55C7E">
        <w:rPr>
          <w:rFonts w:asciiTheme="minorHAnsi" w:hAnsiTheme="minorHAnsi" w:cstheme="minorHAnsi"/>
          <w:sz w:val="24"/>
          <w:szCs w:val="24"/>
        </w:rPr>
        <w:t>a) zmiany stawki podatku VAT;</w:t>
      </w:r>
    </w:p>
    <w:p w14:paraId="580D289E" w14:textId="77777777" w:rsidR="00B55C7E" w:rsidRPr="00B55C7E" w:rsidRDefault="00B55C7E" w:rsidP="00A410BC">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B55C7E">
        <w:rPr>
          <w:rFonts w:asciiTheme="minorHAnsi" w:hAnsiTheme="minorHAnsi" w:cstheme="minorHAnsi"/>
          <w:sz w:val="24"/>
          <w:szCs w:val="24"/>
        </w:rPr>
        <w:t>b) zmiany stawki podatku akcyzowego;</w:t>
      </w:r>
    </w:p>
    <w:p w14:paraId="0BDC287E" w14:textId="77777777" w:rsidR="00B55C7E" w:rsidRPr="00B55C7E" w:rsidRDefault="00B55C7E" w:rsidP="00A410BC">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B55C7E">
        <w:rPr>
          <w:rFonts w:asciiTheme="minorHAnsi" w:hAnsiTheme="minorHAnsi" w:cstheme="minorHAnsi"/>
          <w:sz w:val="24"/>
          <w:szCs w:val="24"/>
        </w:rPr>
        <w:t>jeżeli mają wpływ na postanowienia umowy, w tym w szczególności gdy w trakcie obowiązywania umowy zmianie ulegnie stawka podatku od towarów i usług lub podatku akcyzowego (na przedmiot umowy); w takim przypadku zmianie ulegnie wysokość wynagrodzenia brutto Wykonawcy w ten sposób, iż zostanie ono powiększone lub zmniejszone o kwotę stanowiącą różnicę pomiędzy kwotą podatku obliczoną według stawki obowiązującej w dniu zawarcia umowy i kwotą podatku obliczoną według nowej stawki obowiązującej po wprowadzeniu zmiany w obowiązujących w tym zakresie przepisach prawa. Przedmiotowe postanowienie ma zastosowanie do tej części wynagrodzenia brutto Wykonawcy, do którego będzie miała zastosowanie zmieniona stawka podatku. W każdym przypadku podstawą wyliczenia kwoty podatku będzie kwota ceny netto Wykonawcy, która nie ulegnie zmianie na skutek zmiany stawki podatku;</w:t>
      </w:r>
    </w:p>
    <w:p w14:paraId="180A1D40" w14:textId="77777777" w:rsidR="00B55C7E" w:rsidRPr="00B55C7E" w:rsidRDefault="00B55C7E" w:rsidP="00A410BC">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B55C7E">
        <w:rPr>
          <w:rFonts w:asciiTheme="minorHAnsi" w:hAnsiTheme="minorHAnsi" w:cstheme="minorHAnsi"/>
          <w:sz w:val="24"/>
          <w:szCs w:val="24"/>
        </w:rPr>
        <w:t>3) zmiany, o których mowa w § 6 (dotyczących podwykonawców),</w:t>
      </w:r>
    </w:p>
    <w:p w14:paraId="5710F1EC" w14:textId="77777777" w:rsidR="00B55C7E" w:rsidRPr="00B55C7E" w:rsidRDefault="00B55C7E" w:rsidP="00A410BC">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B55C7E">
        <w:rPr>
          <w:rFonts w:asciiTheme="minorHAnsi" w:hAnsiTheme="minorHAnsi" w:cstheme="minorHAnsi"/>
          <w:sz w:val="24"/>
          <w:szCs w:val="24"/>
        </w:rPr>
        <w:t>4) ze zmian cen materiałów lub kosztów związanych z realizacją zamówienia, stosownie do art. 439 ustawy Prawo zamówień publicznych;</w:t>
      </w:r>
    </w:p>
    <w:p w14:paraId="401DC420" w14:textId="77777777" w:rsidR="00B55C7E" w:rsidRPr="00B55C7E" w:rsidRDefault="00B55C7E" w:rsidP="00A410BC">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B55C7E">
        <w:rPr>
          <w:rFonts w:asciiTheme="minorHAnsi" w:hAnsiTheme="minorHAnsi" w:cstheme="minorHAnsi"/>
          <w:sz w:val="24"/>
          <w:szCs w:val="24"/>
        </w:rPr>
        <w:t>3. Zmiany postanowień umownych, o których mowa w ust. 2 pkt 1, 3 nie mogą prowadzić do zmiany charakteru umowy, ani do zwiększenia jakiegokolwiek wynagrodzenia należnego Wykonawcy zgodnie z umową.</w:t>
      </w:r>
    </w:p>
    <w:p w14:paraId="50F9CDD9" w14:textId="77777777" w:rsidR="00B55C7E" w:rsidRPr="00B55C7E" w:rsidRDefault="00B55C7E" w:rsidP="00A410BC">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B55C7E">
        <w:rPr>
          <w:rFonts w:asciiTheme="minorHAnsi" w:hAnsiTheme="minorHAnsi" w:cstheme="minorHAnsi"/>
          <w:sz w:val="24"/>
          <w:szCs w:val="24"/>
        </w:rPr>
        <w:t xml:space="preserve">4. Zmiany treści umowy dopuszczone w ust. 2 pkt 2 i 4 mogą prowadzić do zmiany cen jednostkowych produktów określonych w §1 ust. 1 </w:t>
      </w:r>
    </w:p>
    <w:p w14:paraId="1A5AEFF3" w14:textId="77777777" w:rsidR="00B55C7E" w:rsidRPr="00B55C7E" w:rsidRDefault="00B55C7E" w:rsidP="00A410BC">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B55C7E">
        <w:rPr>
          <w:rFonts w:asciiTheme="minorHAnsi" w:hAnsiTheme="minorHAnsi" w:cstheme="minorHAnsi"/>
          <w:sz w:val="24"/>
          <w:szCs w:val="24"/>
        </w:rPr>
        <w:t>5. W przypadku występowania stanu zagrożenia epidemicznego lub stanu epidemii chorób zakaźnych u ludzi, w szczególności COVID-19, w rozumieniu przepisów ustawy z dnia 5 grudnia 2008 r. o zapobieganiu oraz zwalczaniu zakażeń i chorób zakaźnych u ludzi (</w:t>
      </w:r>
      <w:proofErr w:type="spellStart"/>
      <w:r w:rsidRPr="00B55C7E">
        <w:rPr>
          <w:rFonts w:asciiTheme="minorHAnsi" w:hAnsiTheme="minorHAnsi" w:cstheme="minorHAnsi"/>
          <w:sz w:val="24"/>
          <w:szCs w:val="24"/>
        </w:rPr>
        <w:t>t.j</w:t>
      </w:r>
      <w:proofErr w:type="spellEnd"/>
      <w:r w:rsidRPr="00B55C7E">
        <w:rPr>
          <w:rFonts w:asciiTheme="minorHAnsi" w:hAnsiTheme="minorHAnsi" w:cstheme="minorHAnsi"/>
          <w:sz w:val="24"/>
          <w:szCs w:val="24"/>
        </w:rPr>
        <w:t xml:space="preserve">. Dz.U. z 2020 poz. 1845 ze zm.) lub innych stanów o charakterze siły wyższej, przez które Strony rozumieją wyłącznie zdarzenia zewnętrzne, nadzwyczajne, nagłe oraz którym obiektywnie nie można się </w:t>
      </w:r>
      <w:r w:rsidRPr="00B55C7E">
        <w:rPr>
          <w:rFonts w:asciiTheme="minorHAnsi" w:hAnsiTheme="minorHAnsi" w:cstheme="minorHAnsi"/>
          <w:sz w:val="24"/>
          <w:szCs w:val="24"/>
        </w:rPr>
        <w:lastRenderedPageBreak/>
        <w:t>przeciwstawić, a w szczególności: powodzie, huragany, trzęsienia ziemi, pożary lasów oraz zjawiska społeczne lub polityczne o skali katastrofalnej takie jak wojna, stan wojenny, zamach terrorystyczny - o ile okoliczności wystąpienia stanu zagrożenia epidemicznego lub stanu epidemii chorób zakaźnych u ludzi, w szczególności COVID-19 lub inne stany o charakterze siły wyższej mają wpływ na należyte wykonanie tej umowy, Zamawiający może w uzgodnieniu z Wykonawcą dokonać zmiany umowy poprzez:</w:t>
      </w:r>
    </w:p>
    <w:p w14:paraId="2DB40942" w14:textId="77777777" w:rsidR="00B55C7E" w:rsidRPr="00B55C7E" w:rsidRDefault="00B55C7E" w:rsidP="00A410BC">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B55C7E">
        <w:rPr>
          <w:rFonts w:asciiTheme="minorHAnsi" w:hAnsiTheme="minorHAnsi" w:cstheme="minorHAnsi"/>
          <w:sz w:val="24"/>
          <w:szCs w:val="24"/>
        </w:rPr>
        <w:t>1) zmianę terminu wykonania umowy lub jej części, lub czasowe zawieszenie wykonywania umowy lub jej części;</w:t>
      </w:r>
    </w:p>
    <w:p w14:paraId="6ED3E37E" w14:textId="77777777" w:rsidR="00B55C7E" w:rsidRPr="00B55C7E" w:rsidRDefault="00B55C7E" w:rsidP="00A410BC">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B55C7E">
        <w:rPr>
          <w:rFonts w:asciiTheme="minorHAnsi" w:hAnsiTheme="minorHAnsi" w:cstheme="minorHAnsi"/>
          <w:sz w:val="24"/>
          <w:szCs w:val="24"/>
        </w:rPr>
        <w:t>2) zmianę sposobu wykonywania umowy;</w:t>
      </w:r>
    </w:p>
    <w:p w14:paraId="51CB53A8" w14:textId="77777777" w:rsidR="00B55C7E" w:rsidRPr="00B55C7E" w:rsidRDefault="00B55C7E" w:rsidP="00A410BC">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B55C7E">
        <w:rPr>
          <w:rFonts w:asciiTheme="minorHAnsi" w:hAnsiTheme="minorHAnsi" w:cstheme="minorHAnsi"/>
          <w:sz w:val="24"/>
          <w:szCs w:val="24"/>
        </w:rPr>
        <w:t>3) zmianę zakresu świadczenia Wykonawcy i odpowiadającą jej zmianę wynagrodzenia lub sposobu rozliczenia wynagrodzenia Wykonawcy.</w:t>
      </w:r>
    </w:p>
    <w:p w14:paraId="005529AE" w14:textId="77777777" w:rsidR="00B55C7E" w:rsidRPr="00B55C7E" w:rsidRDefault="00B55C7E" w:rsidP="00A410BC">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B55C7E">
        <w:rPr>
          <w:rFonts w:asciiTheme="minorHAnsi" w:hAnsiTheme="minorHAnsi" w:cstheme="minorHAnsi"/>
          <w:sz w:val="24"/>
          <w:szCs w:val="24"/>
        </w:rPr>
        <w:t>Wykonawca niezwłocznie po wystąpieniu okoliczności opisanych powyżej, jeżeli mają one wpływ na należyte wykonanie umowy przedstawia Zamawiającemu oświadczenia lub dokumenty potwierdzające wpływ okoliczności związanych z wystąpieniem stanu zagrożenia epidemicznego lub stanu epidemii chorób zakaźnych u ludzi, w szczególności COVID-19 lub innych stanów o charakterze siły wyższej na należyte wykonanie tej umowy.</w:t>
      </w:r>
    </w:p>
    <w:p w14:paraId="5E2C9CED" w14:textId="77777777" w:rsidR="00B55C7E" w:rsidRPr="00B55C7E" w:rsidRDefault="00B55C7E" w:rsidP="00A410BC">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B55C7E">
        <w:rPr>
          <w:rFonts w:asciiTheme="minorHAnsi" w:hAnsiTheme="minorHAnsi" w:cstheme="minorHAnsi"/>
          <w:sz w:val="24"/>
          <w:szCs w:val="24"/>
        </w:rPr>
        <w:t>6. W przypadku zmian określonych w ust. 2 pkt 4 (wzrostu lub zmniejszenia cen produktów lub kosztów), Strony dopuszczają możliwość zmiany (podwyższenia lub obniżenia)</w:t>
      </w:r>
    </w:p>
    <w:p w14:paraId="708D0A16" w14:textId="77777777" w:rsidR="00B55C7E" w:rsidRPr="00B55C7E" w:rsidRDefault="00B55C7E" w:rsidP="00A410BC">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B55C7E">
        <w:rPr>
          <w:rFonts w:asciiTheme="minorHAnsi" w:hAnsiTheme="minorHAnsi" w:cstheme="minorHAnsi"/>
          <w:sz w:val="24"/>
          <w:szCs w:val="24"/>
        </w:rPr>
        <w:t>wynagrodzenia określonego w § 7 ust. 1 umowy oraz cen wskazanych w ofercie Wykonawcy stanowiącym załącznik do umowy, nie wcześniej niż po upływie 6 miesięcy realizacji zamówienia wyłącznie:</w:t>
      </w:r>
    </w:p>
    <w:p w14:paraId="6DC8DBFC" w14:textId="77777777" w:rsidR="00B55C7E" w:rsidRPr="00B55C7E" w:rsidRDefault="00B55C7E" w:rsidP="00A410BC">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B55C7E">
        <w:rPr>
          <w:rFonts w:asciiTheme="minorHAnsi" w:hAnsiTheme="minorHAnsi" w:cstheme="minorHAnsi"/>
          <w:sz w:val="24"/>
          <w:szCs w:val="24"/>
        </w:rPr>
        <w:t>1) w przypadku zmiany poziomu cen materiałów lub kosztów związanych z realizacją zamówienia wynoszącej co najmniej 10% w stosunku do pierwotnych cen z dnia otwarcia ofert w postępowaniu, o którym mowa w preambule,</w:t>
      </w:r>
    </w:p>
    <w:p w14:paraId="4DAC4543" w14:textId="77777777" w:rsidR="00B55C7E" w:rsidRPr="00B55C7E" w:rsidRDefault="00B55C7E" w:rsidP="00A410BC">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B55C7E">
        <w:rPr>
          <w:rFonts w:asciiTheme="minorHAnsi" w:hAnsiTheme="minorHAnsi" w:cstheme="minorHAnsi"/>
          <w:sz w:val="24"/>
          <w:szCs w:val="24"/>
        </w:rPr>
        <w:t>2) na pisemny wniosek Wykonawcy lub Zamawiającego, stosownie do art. 439 ust. 4 ustawy Prawo zamówień publicznych i najwcześniej po 21 dniach od złożenia wniosku;</w:t>
      </w:r>
    </w:p>
    <w:p w14:paraId="64E9F8C6" w14:textId="77777777" w:rsidR="00B55C7E" w:rsidRPr="00B55C7E" w:rsidRDefault="00B55C7E" w:rsidP="00A410BC">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B55C7E">
        <w:rPr>
          <w:rFonts w:asciiTheme="minorHAnsi" w:hAnsiTheme="minorHAnsi" w:cstheme="minorHAnsi"/>
          <w:sz w:val="24"/>
          <w:szCs w:val="24"/>
        </w:rPr>
        <w:t>3) wyłącznie w zakresie niezrealizowanej części zamówienia,</w:t>
      </w:r>
    </w:p>
    <w:p w14:paraId="7EF9B12C" w14:textId="77777777" w:rsidR="00B55C7E" w:rsidRPr="00B55C7E" w:rsidRDefault="00B55C7E" w:rsidP="00A410BC">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B55C7E">
        <w:rPr>
          <w:rFonts w:asciiTheme="minorHAnsi" w:hAnsiTheme="minorHAnsi" w:cstheme="minorHAnsi"/>
          <w:sz w:val="24"/>
          <w:szCs w:val="24"/>
        </w:rPr>
        <w:t>4) w oparciu o wykazaną, odpowiednimi dokumentami i dowodami, wartość zmiany (wzrostu lub obniżenia) cen materiałów lub kosztów związanych z realizacją zamówienia określoną w oparciu o wskaźnik cen towarów i usług konsumpcyjnych ogłoszony w komunikacie Prezesa GUS, i tylko w zakresie w jakim wykazany zostanie ich wpływ na ceny wskazane w ofercie Wykonawcy stanowiącym załącznik do umowy” i wartość wynagrodzenia umownego, o którym mowa w § 7 ust. 1;</w:t>
      </w:r>
    </w:p>
    <w:p w14:paraId="4C0EDEBE" w14:textId="77777777" w:rsidR="00B55C7E" w:rsidRPr="00B55C7E" w:rsidRDefault="00B55C7E" w:rsidP="00A410BC">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B55C7E">
        <w:rPr>
          <w:rFonts w:asciiTheme="minorHAnsi" w:hAnsiTheme="minorHAnsi" w:cstheme="minorHAnsi"/>
          <w:sz w:val="24"/>
          <w:szCs w:val="24"/>
        </w:rPr>
        <w:t>5) zmiana wynagrodzenia lub cen wskazanych  w ofercie Wykonawcy stanowiącym załącznik do umowy w tym trybie nie może nastąpić częściej niż co 6 miesięcy oraz</w:t>
      </w:r>
    </w:p>
    <w:p w14:paraId="7183FF4E" w14:textId="77777777" w:rsidR="00B55C7E" w:rsidRPr="00B55C7E" w:rsidRDefault="00B55C7E" w:rsidP="00A410BC">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B55C7E">
        <w:rPr>
          <w:rFonts w:asciiTheme="minorHAnsi" w:hAnsiTheme="minorHAnsi" w:cstheme="minorHAnsi"/>
          <w:sz w:val="24"/>
          <w:szCs w:val="24"/>
        </w:rPr>
        <w:t>6) maksymalnie o 30% w stosunku do pierwotnej wartości zamówienia określonej w § 7 ust. 1 łącznie w całym okresie obowiązywania umowy;</w:t>
      </w:r>
    </w:p>
    <w:p w14:paraId="6FE63CD5" w14:textId="77777777" w:rsidR="00B55C7E" w:rsidRPr="00B55C7E" w:rsidRDefault="00B55C7E" w:rsidP="00A410BC">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B55C7E">
        <w:rPr>
          <w:rFonts w:asciiTheme="minorHAnsi" w:hAnsiTheme="minorHAnsi" w:cstheme="minorHAnsi"/>
          <w:sz w:val="24"/>
          <w:szCs w:val="24"/>
        </w:rPr>
        <w:t>7) zmiana jest możliwa wyłącznie z jednoczesną zmianą wynagrodzenia przysługującego podwykonawcy, z którym Wykonawca zawarł umowę, w zakresie odpowiadającym zmianom cen materiałów lub kosztów dotyczących zobowiązania podwykonawcy, jeżeli łącznie spełnione są następujące warunki:</w:t>
      </w:r>
    </w:p>
    <w:p w14:paraId="6EB8ADFD" w14:textId="77777777" w:rsidR="00B55C7E" w:rsidRPr="00B55C7E" w:rsidRDefault="00B55C7E" w:rsidP="00A410BC">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B55C7E">
        <w:rPr>
          <w:rFonts w:asciiTheme="minorHAnsi" w:hAnsiTheme="minorHAnsi" w:cstheme="minorHAnsi"/>
          <w:sz w:val="24"/>
          <w:szCs w:val="24"/>
        </w:rPr>
        <w:t>a) przedmiotem umowy podwykonawczej są dostawy lub usługi;</w:t>
      </w:r>
    </w:p>
    <w:p w14:paraId="3DF7B16E" w14:textId="77777777" w:rsidR="00B55C7E" w:rsidRPr="00B55C7E" w:rsidRDefault="00B55C7E" w:rsidP="00A410BC">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B55C7E">
        <w:rPr>
          <w:rFonts w:asciiTheme="minorHAnsi" w:hAnsiTheme="minorHAnsi" w:cstheme="minorHAnsi"/>
          <w:sz w:val="24"/>
          <w:szCs w:val="24"/>
        </w:rPr>
        <w:t>b) okres obowiązywania umowy podwykonawczej przekracza 6 miesięcy.</w:t>
      </w:r>
    </w:p>
    <w:p w14:paraId="625E9FCD" w14:textId="77777777" w:rsidR="00B55C7E" w:rsidRPr="00B55C7E" w:rsidRDefault="00B55C7E" w:rsidP="00A410BC">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B55C7E">
        <w:rPr>
          <w:rFonts w:asciiTheme="minorHAnsi" w:hAnsiTheme="minorHAnsi" w:cstheme="minorHAnsi"/>
          <w:sz w:val="24"/>
          <w:szCs w:val="24"/>
        </w:rPr>
        <w:lastRenderedPageBreak/>
        <w:t>7. Postanowienia niniejszej umowy dotyczące zmiany umowy nie rodzą żadnych zobowiązań przed dniem dokonania zmiany umowy. W szczególności Stronom nie przysługuje roszczenie o zawarcie umowy zmieniającej, ani jakiekolwiek roszczenie w razie nie zawarcia umowy zmieniającej.</w:t>
      </w:r>
    </w:p>
    <w:p w14:paraId="0D4BEFB1" w14:textId="36ECD794" w:rsidR="00B55C7E" w:rsidRPr="00A410BC" w:rsidRDefault="00A410BC" w:rsidP="00A410BC">
      <w:pPr>
        <w:widowControl w:val="0"/>
        <w:tabs>
          <w:tab w:val="left" w:pos="113"/>
        </w:tabs>
        <w:autoSpaceDE w:val="0"/>
        <w:autoSpaceDN w:val="0"/>
        <w:adjustRightInd w:val="0"/>
        <w:spacing w:before="240" w:line="276" w:lineRule="auto"/>
        <w:jc w:val="center"/>
        <w:rPr>
          <w:rFonts w:asciiTheme="minorHAnsi" w:hAnsiTheme="minorHAnsi" w:cstheme="minorHAnsi"/>
          <w:sz w:val="24"/>
          <w:szCs w:val="24"/>
        </w:rPr>
      </w:pPr>
      <w:r w:rsidRPr="000C11A0">
        <w:rPr>
          <w:rFonts w:asciiTheme="minorHAnsi" w:hAnsiTheme="minorHAnsi" w:cstheme="minorHAnsi"/>
          <w:b/>
          <w:bCs/>
          <w:sz w:val="24"/>
          <w:szCs w:val="24"/>
        </w:rPr>
        <w:t>§</w:t>
      </w:r>
      <w:r>
        <w:rPr>
          <w:rFonts w:asciiTheme="minorHAnsi" w:hAnsiTheme="minorHAnsi" w:cstheme="minorHAnsi"/>
          <w:b/>
          <w:bCs/>
          <w:sz w:val="24"/>
          <w:szCs w:val="24"/>
        </w:rPr>
        <w:t>9</w:t>
      </w:r>
    </w:p>
    <w:p w14:paraId="6EFDB331" w14:textId="77777777" w:rsidR="002548E6" w:rsidRPr="00365770" w:rsidRDefault="002548E6" w:rsidP="008D0560">
      <w:pPr>
        <w:widowControl w:val="0"/>
        <w:numPr>
          <w:ilvl w:val="0"/>
          <w:numId w:val="3"/>
        </w:numPr>
        <w:tabs>
          <w:tab w:val="left" w:pos="426"/>
        </w:tabs>
        <w:autoSpaceDE w:val="0"/>
        <w:autoSpaceDN w:val="0"/>
        <w:adjustRightInd w:val="0"/>
        <w:spacing w:line="276" w:lineRule="auto"/>
        <w:ind w:left="426" w:hanging="426"/>
        <w:jc w:val="both"/>
        <w:rPr>
          <w:rFonts w:asciiTheme="minorHAnsi" w:hAnsiTheme="minorHAnsi" w:cstheme="minorHAnsi"/>
          <w:sz w:val="24"/>
          <w:szCs w:val="24"/>
        </w:rPr>
      </w:pPr>
      <w:r w:rsidRPr="00365770">
        <w:rPr>
          <w:rFonts w:asciiTheme="minorHAnsi" w:hAnsiTheme="minorHAnsi" w:cstheme="minorHAnsi"/>
          <w:sz w:val="24"/>
          <w:szCs w:val="24"/>
        </w:rPr>
        <w:t xml:space="preserve">Każda ze Stron jest zobowiązana zawiadomić drugą stronę o zmianie siedziby – adresu </w:t>
      </w:r>
      <w:r w:rsidR="00961057" w:rsidRPr="00365770">
        <w:rPr>
          <w:rFonts w:asciiTheme="minorHAnsi" w:hAnsiTheme="minorHAnsi" w:cstheme="minorHAnsi"/>
          <w:sz w:val="24"/>
          <w:szCs w:val="24"/>
        </w:rPr>
        <w:br/>
      </w:r>
      <w:r w:rsidRPr="00365770">
        <w:rPr>
          <w:rFonts w:asciiTheme="minorHAnsi" w:hAnsiTheme="minorHAnsi" w:cstheme="minorHAnsi"/>
          <w:sz w:val="24"/>
          <w:szCs w:val="24"/>
        </w:rPr>
        <w:t>i telefonów. W przypadku braku takiego zamówienia uznaje się, że korespondencja Zamawiającego kierowana do Wykonawcy na adres</w:t>
      </w:r>
      <w:r w:rsidR="00A6019E">
        <w:rPr>
          <w:rFonts w:asciiTheme="minorHAnsi" w:hAnsiTheme="minorHAnsi" w:cstheme="minorHAnsi"/>
          <w:sz w:val="24"/>
          <w:szCs w:val="24"/>
        </w:rPr>
        <w:t xml:space="preserve">: </w:t>
      </w:r>
      <w:r w:rsidR="003B342B">
        <w:rPr>
          <w:rFonts w:asciiTheme="minorHAnsi" w:hAnsiTheme="minorHAnsi" w:cstheme="minorHAnsi"/>
          <w:sz w:val="24"/>
          <w:szCs w:val="24"/>
        </w:rPr>
        <w:t xml:space="preserve"> </w:t>
      </w:r>
      <w:r w:rsidR="000C11A0">
        <w:rPr>
          <w:rFonts w:asciiTheme="minorHAnsi" w:hAnsiTheme="minorHAnsi" w:cstheme="minorHAnsi"/>
          <w:sz w:val="24"/>
          <w:szCs w:val="24"/>
        </w:rPr>
        <w:t xml:space="preserve">…………………… </w:t>
      </w:r>
      <w:r w:rsidRPr="00365770">
        <w:rPr>
          <w:rFonts w:asciiTheme="minorHAnsi" w:hAnsiTheme="minorHAnsi" w:cstheme="minorHAnsi"/>
          <w:sz w:val="24"/>
          <w:szCs w:val="24"/>
        </w:rPr>
        <w:t>jest skutecznie doręczona.</w:t>
      </w:r>
    </w:p>
    <w:p w14:paraId="15D05C75" w14:textId="77777777" w:rsidR="002548E6" w:rsidRPr="00365770" w:rsidRDefault="002548E6" w:rsidP="008D0560">
      <w:pPr>
        <w:widowControl w:val="0"/>
        <w:numPr>
          <w:ilvl w:val="0"/>
          <w:numId w:val="3"/>
        </w:numPr>
        <w:tabs>
          <w:tab w:val="left" w:pos="426"/>
        </w:tabs>
        <w:autoSpaceDE w:val="0"/>
        <w:autoSpaceDN w:val="0"/>
        <w:adjustRightInd w:val="0"/>
        <w:spacing w:line="276" w:lineRule="auto"/>
        <w:ind w:left="426" w:hanging="426"/>
        <w:jc w:val="both"/>
        <w:rPr>
          <w:rFonts w:asciiTheme="minorHAnsi" w:hAnsiTheme="minorHAnsi" w:cstheme="minorHAnsi"/>
          <w:sz w:val="24"/>
          <w:szCs w:val="24"/>
        </w:rPr>
      </w:pPr>
      <w:r w:rsidRPr="00365770">
        <w:rPr>
          <w:rFonts w:asciiTheme="minorHAnsi" w:hAnsiTheme="minorHAnsi" w:cstheme="minorHAnsi"/>
          <w:sz w:val="24"/>
          <w:szCs w:val="24"/>
        </w:rPr>
        <w:t xml:space="preserve">Wykonawca nie może dokonać bez zgody Zamawiającego cesji praw i obowiązków  wynikających z niniejszej </w:t>
      </w:r>
      <w:r w:rsidR="00AD2520" w:rsidRPr="00365770">
        <w:rPr>
          <w:rFonts w:asciiTheme="minorHAnsi" w:hAnsiTheme="minorHAnsi" w:cstheme="minorHAnsi"/>
          <w:sz w:val="24"/>
          <w:szCs w:val="24"/>
        </w:rPr>
        <w:t>umowy</w:t>
      </w:r>
      <w:r w:rsidRPr="00365770">
        <w:rPr>
          <w:rFonts w:asciiTheme="minorHAnsi" w:hAnsiTheme="minorHAnsi" w:cstheme="minorHAnsi"/>
          <w:sz w:val="24"/>
          <w:szCs w:val="24"/>
        </w:rPr>
        <w:t xml:space="preserve"> na osoby trzecie pod rygorem nieważności bezwzględnej takiej czynności.</w:t>
      </w:r>
    </w:p>
    <w:p w14:paraId="7577BF81" w14:textId="77777777" w:rsidR="008740D5" w:rsidRDefault="002548E6" w:rsidP="008D0560">
      <w:pPr>
        <w:widowControl w:val="0"/>
        <w:numPr>
          <w:ilvl w:val="0"/>
          <w:numId w:val="3"/>
        </w:numPr>
        <w:tabs>
          <w:tab w:val="left" w:pos="426"/>
        </w:tabs>
        <w:autoSpaceDE w:val="0"/>
        <w:autoSpaceDN w:val="0"/>
        <w:adjustRightInd w:val="0"/>
        <w:spacing w:line="276" w:lineRule="auto"/>
        <w:ind w:left="426" w:hanging="426"/>
        <w:jc w:val="both"/>
        <w:rPr>
          <w:rFonts w:asciiTheme="minorHAnsi" w:hAnsiTheme="minorHAnsi" w:cstheme="minorHAnsi"/>
          <w:sz w:val="24"/>
          <w:szCs w:val="24"/>
        </w:rPr>
      </w:pPr>
      <w:r w:rsidRPr="00365770">
        <w:rPr>
          <w:rFonts w:asciiTheme="minorHAnsi" w:hAnsiTheme="minorHAnsi" w:cstheme="minorHAnsi"/>
          <w:sz w:val="24"/>
          <w:szCs w:val="24"/>
        </w:rPr>
        <w:t xml:space="preserve">Wszelkie spory wynikające na tle wykonania postanowień niniejszej </w:t>
      </w:r>
      <w:r w:rsidR="00AD2520" w:rsidRPr="00365770">
        <w:rPr>
          <w:rFonts w:asciiTheme="minorHAnsi" w:hAnsiTheme="minorHAnsi" w:cstheme="minorHAnsi"/>
          <w:sz w:val="24"/>
          <w:szCs w:val="24"/>
        </w:rPr>
        <w:t>umowy</w:t>
      </w:r>
      <w:r w:rsidRPr="00365770">
        <w:rPr>
          <w:rFonts w:asciiTheme="minorHAnsi" w:hAnsiTheme="minorHAnsi" w:cstheme="minorHAnsi"/>
          <w:sz w:val="24"/>
          <w:szCs w:val="24"/>
        </w:rPr>
        <w:t xml:space="preserve"> będą przedmiotem negocjacji obu stron, w przypadku braku możliwości porozumienia rozstrzygane będą przez Sąd właściwy dla siedziby </w:t>
      </w:r>
      <w:r w:rsidR="002F16B7">
        <w:rPr>
          <w:rFonts w:asciiTheme="minorHAnsi" w:hAnsiTheme="minorHAnsi" w:cstheme="minorHAnsi"/>
          <w:sz w:val="24"/>
          <w:szCs w:val="24"/>
        </w:rPr>
        <w:t>Z</w:t>
      </w:r>
      <w:r w:rsidRPr="00365770">
        <w:rPr>
          <w:rFonts w:asciiTheme="minorHAnsi" w:hAnsiTheme="minorHAnsi" w:cstheme="minorHAnsi"/>
          <w:sz w:val="24"/>
          <w:szCs w:val="24"/>
        </w:rPr>
        <w:t>amawiającego.</w:t>
      </w:r>
    </w:p>
    <w:p w14:paraId="0DFAB140" w14:textId="0A13AE77" w:rsidR="000C11A0" w:rsidRDefault="000C11A0" w:rsidP="000C11A0">
      <w:pPr>
        <w:pStyle w:val="Akapitzlist"/>
        <w:widowControl w:val="0"/>
        <w:tabs>
          <w:tab w:val="left" w:pos="113"/>
        </w:tabs>
        <w:autoSpaceDE w:val="0"/>
        <w:autoSpaceDN w:val="0"/>
        <w:adjustRightInd w:val="0"/>
        <w:spacing w:before="240" w:line="276" w:lineRule="auto"/>
        <w:ind w:left="720"/>
        <w:rPr>
          <w:rFonts w:asciiTheme="minorHAnsi" w:hAnsiTheme="minorHAnsi" w:cstheme="minorHAnsi"/>
          <w:b/>
          <w:bCs/>
          <w:sz w:val="24"/>
          <w:szCs w:val="24"/>
        </w:rPr>
      </w:pPr>
      <w:r>
        <w:rPr>
          <w:rFonts w:asciiTheme="minorHAnsi" w:hAnsiTheme="minorHAnsi" w:cstheme="minorHAnsi"/>
          <w:b/>
          <w:bCs/>
          <w:sz w:val="24"/>
          <w:szCs w:val="24"/>
        </w:rPr>
        <w:t xml:space="preserve">  </w:t>
      </w:r>
      <w:r>
        <w:rPr>
          <w:rFonts w:asciiTheme="minorHAnsi" w:hAnsiTheme="minorHAnsi" w:cstheme="minorHAnsi"/>
          <w:b/>
          <w:bCs/>
          <w:sz w:val="24"/>
          <w:szCs w:val="24"/>
        </w:rPr>
        <w:tab/>
      </w:r>
      <w:r>
        <w:rPr>
          <w:rFonts w:asciiTheme="minorHAnsi" w:hAnsiTheme="minorHAnsi" w:cstheme="minorHAnsi"/>
          <w:b/>
          <w:bCs/>
          <w:sz w:val="24"/>
          <w:szCs w:val="24"/>
        </w:rPr>
        <w:tab/>
      </w:r>
      <w:r>
        <w:rPr>
          <w:rFonts w:asciiTheme="minorHAnsi" w:hAnsiTheme="minorHAnsi" w:cstheme="minorHAnsi"/>
          <w:b/>
          <w:bCs/>
          <w:sz w:val="24"/>
          <w:szCs w:val="24"/>
        </w:rPr>
        <w:tab/>
      </w:r>
      <w:r>
        <w:rPr>
          <w:rFonts w:asciiTheme="minorHAnsi" w:hAnsiTheme="minorHAnsi" w:cstheme="minorHAnsi"/>
          <w:b/>
          <w:bCs/>
          <w:sz w:val="24"/>
          <w:szCs w:val="24"/>
        </w:rPr>
        <w:tab/>
      </w:r>
      <w:r>
        <w:rPr>
          <w:rFonts w:asciiTheme="minorHAnsi" w:hAnsiTheme="minorHAnsi" w:cstheme="minorHAnsi"/>
          <w:b/>
          <w:bCs/>
          <w:sz w:val="24"/>
          <w:szCs w:val="24"/>
        </w:rPr>
        <w:tab/>
        <w:t xml:space="preserve">     </w:t>
      </w:r>
      <w:r w:rsidRPr="000C11A0">
        <w:rPr>
          <w:rFonts w:asciiTheme="minorHAnsi" w:hAnsiTheme="minorHAnsi" w:cstheme="minorHAnsi"/>
          <w:b/>
          <w:bCs/>
          <w:sz w:val="24"/>
          <w:szCs w:val="24"/>
        </w:rPr>
        <w:t>§1</w:t>
      </w:r>
      <w:r w:rsidR="00A410BC">
        <w:rPr>
          <w:rFonts w:asciiTheme="minorHAnsi" w:hAnsiTheme="minorHAnsi" w:cstheme="minorHAnsi"/>
          <w:b/>
          <w:bCs/>
          <w:sz w:val="24"/>
          <w:szCs w:val="24"/>
        </w:rPr>
        <w:t>0</w:t>
      </w:r>
    </w:p>
    <w:p w14:paraId="3120D9A3" w14:textId="4506D05A" w:rsidR="00912848" w:rsidRPr="0068073F" w:rsidRDefault="00912848" w:rsidP="0068073F">
      <w:pPr>
        <w:pStyle w:val="Akapitzlist"/>
        <w:widowControl w:val="0"/>
        <w:numPr>
          <w:ilvl w:val="3"/>
          <w:numId w:val="3"/>
        </w:numPr>
        <w:tabs>
          <w:tab w:val="left" w:pos="113"/>
        </w:tabs>
        <w:autoSpaceDE w:val="0"/>
        <w:autoSpaceDN w:val="0"/>
        <w:adjustRightInd w:val="0"/>
        <w:spacing w:line="276" w:lineRule="auto"/>
        <w:ind w:left="426"/>
        <w:jc w:val="both"/>
        <w:rPr>
          <w:rFonts w:asciiTheme="minorHAnsi" w:hAnsiTheme="minorHAnsi" w:cstheme="minorHAnsi"/>
          <w:sz w:val="24"/>
          <w:szCs w:val="24"/>
        </w:rPr>
      </w:pPr>
      <w:r w:rsidRPr="00912848">
        <w:rPr>
          <w:rFonts w:asciiTheme="minorHAnsi" w:hAnsiTheme="minorHAnsi" w:cstheme="minorHAnsi"/>
          <w:sz w:val="24"/>
          <w:szCs w:val="24"/>
        </w:rPr>
        <w:t xml:space="preserve">Wykonawca udziela Zamawiającemu gwarancji jakości na warunkach ustalonych w niniejszym paragrafie na przedmiot Umowy </w:t>
      </w:r>
      <w:r w:rsidR="0068073F">
        <w:rPr>
          <w:rFonts w:asciiTheme="minorHAnsi" w:hAnsiTheme="minorHAnsi" w:cstheme="minorHAnsi"/>
          <w:sz w:val="24"/>
          <w:szCs w:val="24"/>
        </w:rPr>
        <w:t xml:space="preserve">określony w </w:t>
      </w:r>
      <w:r w:rsidR="0068073F" w:rsidRPr="000C11A0">
        <w:rPr>
          <w:rFonts w:asciiTheme="minorHAnsi" w:hAnsiTheme="minorHAnsi" w:cstheme="minorHAnsi"/>
          <w:b/>
          <w:bCs/>
          <w:sz w:val="24"/>
          <w:szCs w:val="24"/>
        </w:rPr>
        <w:t>§1</w:t>
      </w:r>
      <w:r w:rsidR="0068073F">
        <w:rPr>
          <w:rFonts w:asciiTheme="minorHAnsi" w:hAnsiTheme="minorHAnsi" w:cstheme="minorHAnsi"/>
          <w:b/>
          <w:bCs/>
          <w:sz w:val="24"/>
          <w:szCs w:val="24"/>
        </w:rPr>
        <w:t xml:space="preserve">, </w:t>
      </w:r>
      <w:r w:rsidRPr="00912848">
        <w:rPr>
          <w:rFonts w:asciiTheme="minorHAnsi" w:hAnsiTheme="minorHAnsi" w:cstheme="minorHAnsi"/>
          <w:sz w:val="24"/>
          <w:szCs w:val="24"/>
        </w:rPr>
        <w:t xml:space="preserve"> </w:t>
      </w:r>
      <w:r w:rsidRPr="0068073F">
        <w:rPr>
          <w:rFonts w:asciiTheme="minorHAnsi" w:hAnsiTheme="minorHAnsi" w:cstheme="minorHAnsi"/>
          <w:sz w:val="24"/>
          <w:szCs w:val="24"/>
        </w:rPr>
        <w:t>oświadczając, że przedmiot Umowy jest wolny od wad konstrukcyjnych, projektowych, wykonawczych i materiałowych w granicach normalnych warunków użytkowania i obsługi.</w:t>
      </w:r>
    </w:p>
    <w:p w14:paraId="389D94B7" w14:textId="3AE3F2C8" w:rsidR="0068073F" w:rsidRDefault="00912848" w:rsidP="0068073F">
      <w:pPr>
        <w:pStyle w:val="Akapitzlist"/>
        <w:widowControl w:val="0"/>
        <w:numPr>
          <w:ilvl w:val="3"/>
          <w:numId w:val="3"/>
        </w:numPr>
        <w:tabs>
          <w:tab w:val="left" w:pos="113"/>
        </w:tabs>
        <w:autoSpaceDE w:val="0"/>
        <w:autoSpaceDN w:val="0"/>
        <w:adjustRightInd w:val="0"/>
        <w:spacing w:line="276" w:lineRule="auto"/>
        <w:ind w:left="426"/>
        <w:jc w:val="both"/>
        <w:rPr>
          <w:rFonts w:asciiTheme="minorHAnsi" w:hAnsiTheme="minorHAnsi" w:cstheme="minorHAnsi"/>
          <w:sz w:val="24"/>
          <w:szCs w:val="24"/>
        </w:rPr>
      </w:pPr>
      <w:r w:rsidRPr="00912848">
        <w:rPr>
          <w:rFonts w:asciiTheme="minorHAnsi" w:hAnsiTheme="minorHAnsi" w:cstheme="minorHAnsi"/>
          <w:sz w:val="24"/>
          <w:szCs w:val="24"/>
        </w:rPr>
        <w:t xml:space="preserve">Wykonawca udziela gwarancji jakości na przedmiot umowy wskazany w ust. 1 na okres </w:t>
      </w:r>
      <w:r w:rsidR="004C2922">
        <w:rPr>
          <w:rFonts w:asciiTheme="minorHAnsi" w:hAnsiTheme="minorHAnsi" w:cstheme="minorHAnsi"/>
          <w:b/>
          <w:bCs/>
          <w:sz w:val="24"/>
          <w:szCs w:val="24"/>
        </w:rPr>
        <w:t xml:space="preserve">5 lat </w:t>
      </w:r>
      <w:r w:rsidRPr="00912848">
        <w:rPr>
          <w:rFonts w:asciiTheme="minorHAnsi" w:hAnsiTheme="minorHAnsi" w:cstheme="minorHAnsi"/>
          <w:sz w:val="24"/>
          <w:szCs w:val="24"/>
        </w:rPr>
        <w:t xml:space="preserve">od dnia podpisania przez Zamawiającego protokołu odbioru przedmiotu umowy, o którym mowa w §2 ust. pkt </w:t>
      </w:r>
      <w:r w:rsidR="0068073F">
        <w:rPr>
          <w:rFonts w:asciiTheme="minorHAnsi" w:hAnsiTheme="minorHAnsi" w:cstheme="minorHAnsi"/>
          <w:sz w:val="24"/>
          <w:szCs w:val="24"/>
        </w:rPr>
        <w:t>6</w:t>
      </w:r>
      <w:r w:rsidRPr="00912848">
        <w:rPr>
          <w:rFonts w:asciiTheme="minorHAnsi" w:hAnsiTheme="minorHAnsi" w:cstheme="minorHAnsi"/>
          <w:sz w:val="24"/>
          <w:szCs w:val="24"/>
        </w:rPr>
        <w:t xml:space="preserve"> bez uwag.</w:t>
      </w:r>
    </w:p>
    <w:p w14:paraId="5612881D" w14:textId="77777777" w:rsidR="00B55C7E" w:rsidRDefault="00B55C7E" w:rsidP="0068073F">
      <w:pPr>
        <w:pStyle w:val="Akapitzlist"/>
        <w:widowControl w:val="0"/>
        <w:numPr>
          <w:ilvl w:val="3"/>
          <w:numId w:val="3"/>
        </w:numPr>
        <w:tabs>
          <w:tab w:val="left" w:pos="113"/>
        </w:tabs>
        <w:autoSpaceDE w:val="0"/>
        <w:autoSpaceDN w:val="0"/>
        <w:adjustRightInd w:val="0"/>
        <w:spacing w:line="276" w:lineRule="auto"/>
        <w:ind w:left="426"/>
        <w:jc w:val="both"/>
        <w:rPr>
          <w:rFonts w:asciiTheme="minorHAnsi" w:hAnsiTheme="minorHAnsi" w:cstheme="minorHAnsi"/>
          <w:sz w:val="24"/>
          <w:szCs w:val="24"/>
        </w:rPr>
      </w:pPr>
      <w:r>
        <w:rPr>
          <w:rFonts w:asciiTheme="minorHAnsi" w:hAnsiTheme="minorHAnsi" w:cstheme="minorHAnsi"/>
          <w:sz w:val="24"/>
          <w:szCs w:val="24"/>
        </w:rPr>
        <w:t xml:space="preserve"> </w:t>
      </w:r>
      <w:r w:rsidR="00912848" w:rsidRPr="00912848">
        <w:rPr>
          <w:rFonts w:asciiTheme="minorHAnsi" w:hAnsiTheme="minorHAnsi" w:cstheme="minorHAnsi"/>
          <w:sz w:val="24"/>
          <w:szCs w:val="24"/>
        </w:rPr>
        <w:t>Okres Gwarancji ulega przedłużeniu o czas, w ciągu którego Zamawiający wskutek wady nie mógł korzystać z przedmiotu objętego Gwarancją. Dla wymienionych lub naprawionych w ramach Gwarancji podzespołów, termin Gwarancji biegnie od nowa, od dnia przekazania Zamawiającemu odpowiednio przedmiotu objętego Gwarancją z usuniętą wadą.</w:t>
      </w:r>
    </w:p>
    <w:p w14:paraId="3D7B1EE0" w14:textId="5E2274B4" w:rsidR="00B55C7E" w:rsidRDefault="00912848" w:rsidP="0068073F">
      <w:pPr>
        <w:pStyle w:val="Akapitzlist"/>
        <w:widowControl w:val="0"/>
        <w:numPr>
          <w:ilvl w:val="3"/>
          <w:numId w:val="3"/>
        </w:numPr>
        <w:tabs>
          <w:tab w:val="left" w:pos="113"/>
        </w:tabs>
        <w:autoSpaceDE w:val="0"/>
        <w:autoSpaceDN w:val="0"/>
        <w:adjustRightInd w:val="0"/>
        <w:spacing w:line="276" w:lineRule="auto"/>
        <w:ind w:left="426"/>
        <w:jc w:val="both"/>
        <w:rPr>
          <w:rFonts w:asciiTheme="minorHAnsi" w:hAnsiTheme="minorHAnsi" w:cstheme="minorHAnsi"/>
          <w:sz w:val="24"/>
          <w:szCs w:val="24"/>
        </w:rPr>
      </w:pPr>
      <w:r w:rsidRPr="00912848">
        <w:rPr>
          <w:rFonts w:asciiTheme="minorHAnsi" w:hAnsiTheme="minorHAnsi" w:cstheme="minorHAnsi"/>
          <w:sz w:val="24"/>
          <w:szCs w:val="24"/>
        </w:rPr>
        <w:t xml:space="preserve">Gwarancją są objęte wszystkie elementy </w:t>
      </w:r>
      <w:r w:rsidR="004C2922">
        <w:rPr>
          <w:rFonts w:asciiTheme="minorHAnsi" w:hAnsiTheme="minorHAnsi" w:cstheme="minorHAnsi"/>
          <w:sz w:val="24"/>
          <w:szCs w:val="24"/>
        </w:rPr>
        <w:t>ciągnika rolniczo - komunalnego</w:t>
      </w:r>
      <w:r w:rsidRPr="00912848">
        <w:rPr>
          <w:rFonts w:asciiTheme="minorHAnsi" w:hAnsiTheme="minorHAnsi" w:cstheme="minorHAnsi"/>
          <w:sz w:val="24"/>
          <w:szCs w:val="24"/>
        </w:rPr>
        <w:t xml:space="preserve"> i osprzętu z wyłączeniem elementów ulegających zużyciu w toku zwykłego eksploatowania o ile ich nadmierne zużycie nie wynika z żadnej wady.</w:t>
      </w:r>
    </w:p>
    <w:p w14:paraId="3EEC213E" w14:textId="292D5157" w:rsidR="00B55C7E" w:rsidRDefault="00912848" w:rsidP="0068073F">
      <w:pPr>
        <w:pStyle w:val="Akapitzlist"/>
        <w:widowControl w:val="0"/>
        <w:numPr>
          <w:ilvl w:val="3"/>
          <w:numId w:val="3"/>
        </w:numPr>
        <w:tabs>
          <w:tab w:val="left" w:pos="113"/>
        </w:tabs>
        <w:autoSpaceDE w:val="0"/>
        <w:autoSpaceDN w:val="0"/>
        <w:adjustRightInd w:val="0"/>
        <w:spacing w:line="276" w:lineRule="auto"/>
        <w:ind w:left="426"/>
        <w:jc w:val="both"/>
        <w:rPr>
          <w:rFonts w:asciiTheme="minorHAnsi" w:hAnsiTheme="minorHAnsi" w:cstheme="minorHAnsi"/>
          <w:sz w:val="24"/>
          <w:szCs w:val="24"/>
        </w:rPr>
      </w:pPr>
      <w:r w:rsidRPr="00912848">
        <w:rPr>
          <w:rFonts w:asciiTheme="minorHAnsi" w:hAnsiTheme="minorHAnsi" w:cstheme="minorHAnsi"/>
          <w:sz w:val="24"/>
          <w:szCs w:val="24"/>
        </w:rPr>
        <w:t xml:space="preserve">W przypadku wystąpienia w okresie Gwarancji usterki lub wady </w:t>
      </w:r>
      <w:r w:rsidR="004C2922">
        <w:rPr>
          <w:rFonts w:asciiTheme="minorHAnsi" w:hAnsiTheme="minorHAnsi" w:cstheme="minorHAnsi"/>
          <w:sz w:val="24"/>
          <w:szCs w:val="24"/>
        </w:rPr>
        <w:t>ciągnika rolniczo - komunalnego</w:t>
      </w:r>
      <w:r w:rsidR="004C2922" w:rsidRPr="00912848">
        <w:rPr>
          <w:rFonts w:asciiTheme="minorHAnsi" w:hAnsiTheme="minorHAnsi" w:cstheme="minorHAnsi"/>
          <w:sz w:val="24"/>
          <w:szCs w:val="24"/>
        </w:rPr>
        <w:t xml:space="preserve"> </w:t>
      </w:r>
      <w:r w:rsidRPr="00912848">
        <w:rPr>
          <w:rFonts w:asciiTheme="minorHAnsi" w:hAnsiTheme="minorHAnsi" w:cstheme="minorHAnsi"/>
          <w:sz w:val="24"/>
          <w:szCs w:val="24"/>
        </w:rPr>
        <w:t>lub osprzętu, Wykonawcy przysługuje prawo do trzykrotnego naprawiania takiej samej usterki lub wady. W przypadku nieusunięcia danej usterki lub wady pomimo trzykrotnego naprawiania Wykonawca zobowiązany jest kolejno w ramach gwarancji wymienić na nowe: element uszkodzony oraz elementy mogące mieć związek przyczynowy z występującym uszkodzeniem. Wymiany powyższe muszą skutecznie usunąć usterkę lub wadę.</w:t>
      </w:r>
    </w:p>
    <w:p w14:paraId="6DEB55EB" w14:textId="411443E0" w:rsidR="00B55C7E" w:rsidRDefault="00912848" w:rsidP="0068073F">
      <w:pPr>
        <w:pStyle w:val="Akapitzlist"/>
        <w:widowControl w:val="0"/>
        <w:numPr>
          <w:ilvl w:val="3"/>
          <w:numId w:val="3"/>
        </w:numPr>
        <w:tabs>
          <w:tab w:val="left" w:pos="113"/>
        </w:tabs>
        <w:autoSpaceDE w:val="0"/>
        <w:autoSpaceDN w:val="0"/>
        <w:adjustRightInd w:val="0"/>
        <w:spacing w:line="276" w:lineRule="auto"/>
        <w:ind w:left="426"/>
        <w:jc w:val="both"/>
        <w:rPr>
          <w:rFonts w:asciiTheme="minorHAnsi" w:hAnsiTheme="minorHAnsi" w:cstheme="minorHAnsi"/>
          <w:sz w:val="24"/>
          <w:szCs w:val="24"/>
        </w:rPr>
      </w:pPr>
      <w:r w:rsidRPr="00912848">
        <w:rPr>
          <w:rFonts w:asciiTheme="minorHAnsi" w:hAnsiTheme="minorHAnsi" w:cstheme="minorHAnsi"/>
          <w:sz w:val="24"/>
          <w:szCs w:val="24"/>
        </w:rPr>
        <w:t xml:space="preserve">W związku z wykonaniem napraw, usuwania wad i usterek w okresie Gwarancji, Wykonawca nie będzie obciążał Zamawiającego żadnymi kosztami z tym związanymi np. z tytułu zastosowania materiałów do naprawy, kosztami dojazdu lub transportu, kosztami robocizny, delegacji, itp. W przypadku wad i usterek tego samego rodzaju tego samego </w:t>
      </w:r>
      <w:r w:rsidRPr="00912848">
        <w:rPr>
          <w:rFonts w:asciiTheme="minorHAnsi" w:hAnsiTheme="minorHAnsi" w:cstheme="minorHAnsi"/>
          <w:sz w:val="24"/>
          <w:szCs w:val="24"/>
        </w:rPr>
        <w:lastRenderedPageBreak/>
        <w:t xml:space="preserve">elementu na skutek, których </w:t>
      </w:r>
      <w:r w:rsidR="004C2922" w:rsidRPr="004C2922">
        <w:rPr>
          <w:rFonts w:asciiTheme="minorHAnsi" w:hAnsiTheme="minorHAnsi" w:cstheme="minorHAnsi"/>
          <w:sz w:val="24"/>
          <w:szCs w:val="24"/>
        </w:rPr>
        <w:t>ciągnik rolniczo - komunaln</w:t>
      </w:r>
      <w:r w:rsidR="004C2922">
        <w:rPr>
          <w:rFonts w:asciiTheme="minorHAnsi" w:hAnsiTheme="minorHAnsi" w:cstheme="minorHAnsi"/>
          <w:sz w:val="24"/>
          <w:szCs w:val="24"/>
        </w:rPr>
        <w:t>y</w:t>
      </w:r>
      <w:r w:rsidRPr="00912848">
        <w:rPr>
          <w:rFonts w:asciiTheme="minorHAnsi" w:hAnsiTheme="minorHAnsi" w:cstheme="minorHAnsi"/>
          <w:sz w:val="24"/>
          <w:szCs w:val="24"/>
        </w:rPr>
        <w:t xml:space="preserve"> lub osprzęt muszą zostać wyłączone z użytkowania na dłużej niż</w:t>
      </w:r>
      <w:r w:rsidR="00464EAE">
        <w:rPr>
          <w:rFonts w:asciiTheme="minorHAnsi" w:hAnsiTheme="minorHAnsi" w:cstheme="minorHAnsi"/>
          <w:sz w:val="24"/>
          <w:szCs w:val="24"/>
        </w:rPr>
        <w:t xml:space="preserve"> 10 dni roboczych</w:t>
      </w:r>
      <w:r w:rsidRPr="00912848">
        <w:rPr>
          <w:rFonts w:asciiTheme="minorHAnsi" w:hAnsiTheme="minorHAnsi" w:cstheme="minorHAnsi"/>
          <w:sz w:val="24"/>
          <w:szCs w:val="24"/>
        </w:rPr>
        <w:t xml:space="preserve">., Wykonawca ma obowiązek na swój koszt dostarczyć Zamawiającemu </w:t>
      </w:r>
      <w:r w:rsidR="004C2922" w:rsidRPr="004C2922">
        <w:rPr>
          <w:rFonts w:asciiTheme="minorHAnsi" w:hAnsiTheme="minorHAnsi" w:cstheme="minorHAnsi"/>
          <w:sz w:val="24"/>
          <w:szCs w:val="24"/>
        </w:rPr>
        <w:t>ciągnik rolniczo - komunaln</w:t>
      </w:r>
      <w:r w:rsidR="004C2922">
        <w:rPr>
          <w:rFonts w:asciiTheme="minorHAnsi" w:hAnsiTheme="minorHAnsi" w:cstheme="minorHAnsi"/>
          <w:sz w:val="24"/>
          <w:szCs w:val="24"/>
        </w:rPr>
        <w:t>y</w:t>
      </w:r>
      <w:r w:rsidRPr="00912848">
        <w:rPr>
          <w:rFonts w:asciiTheme="minorHAnsi" w:hAnsiTheme="minorHAnsi" w:cstheme="minorHAnsi"/>
          <w:sz w:val="24"/>
          <w:szCs w:val="24"/>
        </w:rPr>
        <w:t xml:space="preserve"> lub osprzęt o zbliżonych parametrach na czas naprawy.</w:t>
      </w:r>
    </w:p>
    <w:p w14:paraId="283D2DD7" w14:textId="7C519E00" w:rsidR="00B55C7E" w:rsidRPr="004C2922" w:rsidRDefault="00912848" w:rsidP="0068073F">
      <w:pPr>
        <w:pStyle w:val="Akapitzlist"/>
        <w:widowControl w:val="0"/>
        <w:numPr>
          <w:ilvl w:val="3"/>
          <w:numId w:val="3"/>
        </w:numPr>
        <w:tabs>
          <w:tab w:val="left" w:pos="113"/>
        </w:tabs>
        <w:autoSpaceDE w:val="0"/>
        <w:autoSpaceDN w:val="0"/>
        <w:adjustRightInd w:val="0"/>
        <w:spacing w:line="276" w:lineRule="auto"/>
        <w:ind w:left="426"/>
        <w:jc w:val="both"/>
        <w:rPr>
          <w:rFonts w:asciiTheme="minorHAnsi" w:hAnsiTheme="minorHAnsi" w:cstheme="minorHAnsi"/>
          <w:sz w:val="24"/>
          <w:szCs w:val="24"/>
        </w:rPr>
      </w:pPr>
      <w:r w:rsidRPr="00912848">
        <w:rPr>
          <w:rFonts w:asciiTheme="minorHAnsi" w:hAnsiTheme="minorHAnsi" w:cstheme="minorHAnsi"/>
          <w:sz w:val="24"/>
          <w:szCs w:val="24"/>
        </w:rPr>
        <w:t>Zgłoszenie usterki lub wady będzie dokonywane pisemnie lub e-mailem do siedziby Wykonawcy w dniu roboczym w godzinach 8</w:t>
      </w:r>
      <w:r w:rsidR="00855D4D">
        <w:rPr>
          <w:rFonts w:asciiTheme="minorHAnsi" w:hAnsiTheme="minorHAnsi" w:cstheme="minorHAnsi"/>
          <w:sz w:val="24"/>
          <w:szCs w:val="24"/>
        </w:rPr>
        <w:t>:</w:t>
      </w:r>
      <w:r w:rsidRPr="00912848">
        <w:rPr>
          <w:rFonts w:asciiTheme="minorHAnsi" w:hAnsiTheme="minorHAnsi" w:cstheme="minorHAnsi"/>
          <w:sz w:val="24"/>
          <w:szCs w:val="24"/>
        </w:rPr>
        <w:t>00 – 1</w:t>
      </w:r>
      <w:r w:rsidR="00464EAE">
        <w:rPr>
          <w:rFonts w:asciiTheme="minorHAnsi" w:hAnsiTheme="minorHAnsi" w:cstheme="minorHAnsi"/>
          <w:sz w:val="24"/>
          <w:szCs w:val="24"/>
        </w:rPr>
        <w:t>5</w:t>
      </w:r>
      <w:r w:rsidR="00855D4D">
        <w:rPr>
          <w:rFonts w:asciiTheme="minorHAnsi" w:hAnsiTheme="minorHAnsi" w:cstheme="minorHAnsi"/>
          <w:sz w:val="24"/>
          <w:szCs w:val="24"/>
        </w:rPr>
        <w:t>:</w:t>
      </w:r>
      <w:r w:rsidRPr="00912848">
        <w:rPr>
          <w:rFonts w:asciiTheme="minorHAnsi" w:hAnsiTheme="minorHAnsi" w:cstheme="minorHAnsi"/>
          <w:sz w:val="24"/>
          <w:szCs w:val="24"/>
        </w:rPr>
        <w:t>00. Zgłoszenia otrzymane po godzinie 1</w:t>
      </w:r>
      <w:r w:rsidR="00464EAE">
        <w:rPr>
          <w:rFonts w:asciiTheme="minorHAnsi" w:hAnsiTheme="minorHAnsi" w:cstheme="minorHAnsi"/>
          <w:sz w:val="24"/>
          <w:szCs w:val="24"/>
        </w:rPr>
        <w:t>5</w:t>
      </w:r>
      <w:r w:rsidR="00855D4D">
        <w:rPr>
          <w:rFonts w:asciiTheme="minorHAnsi" w:hAnsiTheme="minorHAnsi" w:cstheme="minorHAnsi"/>
          <w:sz w:val="24"/>
          <w:szCs w:val="24"/>
        </w:rPr>
        <w:t>:</w:t>
      </w:r>
      <w:r w:rsidRPr="00912848">
        <w:rPr>
          <w:rFonts w:asciiTheme="minorHAnsi" w:hAnsiTheme="minorHAnsi" w:cstheme="minorHAnsi"/>
          <w:sz w:val="24"/>
          <w:szCs w:val="24"/>
        </w:rPr>
        <w:t>00 będą traktowane jako zgłoszenia otrzymane w następnym dniu roboczym.</w:t>
      </w:r>
      <w:r w:rsidR="00464EAE">
        <w:rPr>
          <w:rFonts w:asciiTheme="minorHAnsi" w:hAnsiTheme="minorHAnsi" w:cstheme="minorHAnsi"/>
          <w:sz w:val="24"/>
          <w:szCs w:val="24"/>
        </w:rPr>
        <w:t xml:space="preserve"> </w:t>
      </w:r>
      <w:r w:rsidR="00464EAE" w:rsidRPr="00461970">
        <w:rPr>
          <w:rFonts w:asciiTheme="minorHAnsi" w:eastAsia="Calibri" w:hAnsiTheme="minorHAnsi" w:cstheme="minorHAnsi"/>
          <w:sz w:val="24"/>
          <w:szCs w:val="24"/>
          <w:lang w:eastAsia="en-US"/>
        </w:rPr>
        <w:t>Reakcja serwisu gwarancyjnego do 3 dni roboczych od momentu zgłoszenia</w:t>
      </w:r>
      <w:r w:rsidR="00464EAE">
        <w:rPr>
          <w:rFonts w:asciiTheme="minorHAnsi" w:eastAsia="Calibri" w:hAnsiTheme="minorHAnsi" w:cstheme="minorHAnsi"/>
          <w:sz w:val="24"/>
          <w:szCs w:val="24"/>
          <w:lang w:eastAsia="en-US"/>
        </w:rPr>
        <w:t>.</w:t>
      </w:r>
    </w:p>
    <w:p w14:paraId="0D2D29E6" w14:textId="3F9CB6EB" w:rsidR="004C2922" w:rsidRDefault="004C2922" w:rsidP="004C2922">
      <w:pPr>
        <w:pStyle w:val="Akapitzlist"/>
        <w:widowControl w:val="0"/>
        <w:numPr>
          <w:ilvl w:val="3"/>
          <w:numId w:val="3"/>
        </w:numPr>
        <w:tabs>
          <w:tab w:val="left" w:pos="113"/>
        </w:tabs>
        <w:autoSpaceDE w:val="0"/>
        <w:autoSpaceDN w:val="0"/>
        <w:adjustRightInd w:val="0"/>
        <w:spacing w:line="276" w:lineRule="auto"/>
        <w:ind w:left="426"/>
        <w:jc w:val="both"/>
        <w:rPr>
          <w:rFonts w:asciiTheme="minorHAnsi" w:hAnsiTheme="minorHAnsi" w:cstheme="minorHAnsi"/>
          <w:sz w:val="24"/>
          <w:szCs w:val="24"/>
        </w:rPr>
      </w:pPr>
      <w:r w:rsidRPr="004C2922">
        <w:rPr>
          <w:rFonts w:asciiTheme="minorHAnsi" w:hAnsiTheme="minorHAnsi" w:cstheme="minorHAnsi"/>
          <w:sz w:val="24"/>
          <w:szCs w:val="24"/>
        </w:rPr>
        <w:t>W przypadku awarii Wykonawca zobowiązuje się do dostarczenia nieodpłatnie maszyny zastępczej.</w:t>
      </w:r>
    </w:p>
    <w:p w14:paraId="6F81FCC3" w14:textId="36D2ABBD" w:rsidR="006C6319" w:rsidRPr="006C6319" w:rsidRDefault="006C6319" w:rsidP="006C6319">
      <w:pPr>
        <w:pStyle w:val="Akapitzlist"/>
        <w:widowControl w:val="0"/>
        <w:numPr>
          <w:ilvl w:val="3"/>
          <w:numId w:val="3"/>
        </w:numPr>
        <w:tabs>
          <w:tab w:val="left" w:pos="113"/>
        </w:tabs>
        <w:autoSpaceDE w:val="0"/>
        <w:autoSpaceDN w:val="0"/>
        <w:adjustRightInd w:val="0"/>
        <w:spacing w:line="276" w:lineRule="auto"/>
        <w:ind w:left="426"/>
        <w:jc w:val="both"/>
        <w:rPr>
          <w:rFonts w:asciiTheme="minorHAnsi" w:hAnsiTheme="minorHAnsi" w:cstheme="minorHAnsi"/>
          <w:sz w:val="24"/>
          <w:szCs w:val="24"/>
        </w:rPr>
      </w:pPr>
      <w:r w:rsidRPr="006C6319">
        <w:rPr>
          <w:rFonts w:asciiTheme="minorHAnsi" w:hAnsiTheme="minorHAnsi" w:cstheme="minorHAnsi"/>
          <w:sz w:val="24"/>
          <w:szCs w:val="24"/>
        </w:rPr>
        <w:t>Reakcja serwisu gwarancyjnego do 24 godzin od momentu zgłoszenia</w:t>
      </w:r>
      <w:r>
        <w:rPr>
          <w:rFonts w:asciiTheme="minorHAnsi" w:hAnsiTheme="minorHAnsi" w:cstheme="minorHAnsi"/>
          <w:sz w:val="24"/>
          <w:szCs w:val="24"/>
        </w:rPr>
        <w:t>.</w:t>
      </w:r>
    </w:p>
    <w:p w14:paraId="6ABA8425" w14:textId="18AD0804" w:rsidR="004C2922" w:rsidRDefault="004C2922" w:rsidP="006C6319">
      <w:pPr>
        <w:pStyle w:val="Akapitzlist"/>
        <w:widowControl w:val="0"/>
        <w:tabs>
          <w:tab w:val="left" w:pos="113"/>
        </w:tabs>
        <w:autoSpaceDE w:val="0"/>
        <w:autoSpaceDN w:val="0"/>
        <w:adjustRightInd w:val="0"/>
        <w:spacing w:line="276" w:lineRule="auto"/>
        <w:ind w:left="426"/>
        <w:jc w:val="both"/>
        <w:rPr>
          <w:rFonts w:asciiTheme="minorHAnsi" w:hAnsiTheme="minorHAnsi" w:cstheme="minorHAnsi"/>
          <w:sz w:val="24"/>
          <w:szCs w:val="24"/>
        </w:rPr>
      </w:pPr>
    </w:p>
    <w:p w14:paraId="61D58E85" w14:textId="4EEFE9EF" w:rsidR="008740D5" w:rsidRPr="008740D5" w:rsidRDefault="008740D5" w:rsidP="008740D5">
      <w:pPr>
        <w:widowControl w:val="0"/>
        <w:tabs>
          <w:tab w:val="left" w:pos="113"/>
        </w:tabs>
        <w:autoSpaceDE w:val="0"/>
        <w:autoSpaceDN w:val="0"/>
        <w:adjustRightInd w:val="0"/>
        <w:spacing w:before="240" w:line="276" w:lineRule="auto"/>
        <w:jc w:val="center"/>
        <w:rPr>
          <w:rFonts w:asciiTheme="minorHAnsi" w:hAnsiTheme="minorHAnsi" w:cstheme="minorHAnsi"/>
          <w:b/>
          <w:bCs/>
          <w:sz w:val="24"/>
          <w:szCs w:val="24"/>
        </w:rPr>
      </w:pPr>
      <w:r w:rsidRPr="00365770">
        <w:rPr>
          <w:rFonts w:asciiTheme="minorHAnsi" w:hAnsiTheme="minorHAnsi" w:cstheme="minorHAnsi"/>
          <w:b/>
          <w:bCs/>
          <w:sz w:val="24"/>
          <w:szCs w:val="24"/>
        </w:rPr>
        <w:t>§1</w:t>
      </w:r>
      <w:r w:rsidR="00A410BC">
        <w:rPr>
          <w:rFonts w:asciiTheme="minorHAnsi" w:hAnsiTheme="minorHAnsi" w:cstheme="minorHAnsi"/>
          <w:b/>
          <w:bCs/>
          <w:sz w:val="24"/>
          <w:szCs w:val="24"/>
        </w:rPr>
        <w:t>1</w:t>
      </w:r>
    </w:p>
    <w:p w14:paraId="58C96F03" w14:textId="7EE82972" w:rsidR="00A36E2E" w:rsidRPr="00365770" w:rsidRDefault="002548E6" w:rsidP="006A6515">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365770">
        <w:rPr>
          <w:rFonts w:asciiTheme="minorHAnsi" w:hAnsiTheme="minorHAnsi" w:cstheme="minorHAnsi"/>
          <w:sz w:val="24"/>
          <w:szCs w:val="24"/>
        </w:rPr>
        <w:t xml:space="preserve">W sprawach nieuregulowanych niniejszą </w:t>
      </w:r>
      <w:r w:rsidR="00AD2520" w:rsidRPr="00365770">
        <w:rPr>
          <w:rFonts w:asciiTheme="minorHAnsi" w:hAnsiTheme="minorHAnsi" w:cstheme="minorHAnsi"/>
          <w:sz w:val="24"/>
          <w:szCs w:val="24"/>
        </w:rPr>
        <w:t>umową</w:t>
      </w:r>
      <w:r w:rsidRPr="00365770">
        <w:rPr>
          <w:rFonts w:asciiTheme="minorHAnsi" w:hAnsiTheme="minorHAnsi" w:cstheme="minorHAnsi"/>
          <w:sz w:val="24"/>
          <w:szCs w:val="24"/>
        </w:rPr>
        <w:t xml:space="preserve"> mają zastosowanie postanowienia </w:t>
      </w:r>
      <w:r w:rsidR="008740D5">
        <w:rPr>
          <w:rFonts w:asciiTheme="minorHAnsi" w:hAnsiTheme="minorHAnsi" w:cstheme="minorHAnsi"/>
          <w:sz w:val="24"/>
          <w:szCs w:val="24"/>
        </w:rPr>
        <w:t>S</w:t>
      </w:r>
      <w:r w:rsidRPr="00365770">
        <w:rPr>
          <w:rFonts w:asciiTheme="minorHAnsi" w:hAnsiTheme="minorHAnsi" w:cstheme="minorHAnsi"/>
          <w:sz w:val="24"/>
          <w:szCs w:val="24"/>
        </w:rPr>
        <w:t>pecyfikacji warunków zamówienia, Ustawy</w:t>
      </w:r>
      <w:r w:rsidR="00C72233">
        <w:rPr>
          <w:rFonts w:asciiTheme="minorHAnsi" w:hAnsiTheme="minorHAnsi" w:cstheme="minorHAnsi"/>
          <w:sz w:val="24"/>
          <w:szCs w:val="24"/>
        </w:rPr>
        <w:t xml:space="preserve"> </w:t>
      </w:r>
      <w:r w:rsidR="00C72233" w:rsidRPr="00365770">
        <w:rPr>
          <w:rFonts w:asciiTheme="minorHAnsi" w:hAnsiTheme="minorHAnsi" w:cstheme="minorHAnsi"/>
          <w:sz w:val="24"/>
          <w:szCs w:val="24"/>
        </w:rPr>
        <w:t>z dnia 11 września 2019 r.</w:t>
      </w:r>
      <w:r w:rsidR="008740D5">
        <w:rPr>
          <w:rFonts w:asciiTheme="minorHAnsi" w:hAnsiTheme="minorHAnsi" w:cstheme="minorHAnsi"/>
          <w:sz w:val="24"/>
          <w:szCs w:val="24"/>
        </w:rPr>
        <w:t xml:space="preserve"> Prawo </w:t>
      </w:r>
      <w:r w:rsidR="005A6B83">
        <w:rPr>
          <w:rFonts w:asciiTheme="minorHAnsi" w:hAnsiTheme="minorHAnsi" w:cstheme="minorHAnsi"/>
          <w:sz w:val="24"/>
          <w:szCs w:val="24"/>
        </w:rPr>
        <w:t>z</w:t>
      </w:r>
      <w:r w:rsidR="008740D5">
        <w:rPr>
          <w:rFonts w:asciiTheme="minorHAnsi" w:hAnsiTheme="minorHAnsi" w:cstheme="minorHAnsi"/>
          <w:sz w:val="24"/>
          <w:szCs w:val="24"/>
        </w:rPr>
        <w:t xml:space="preserve">amówień </w:t>
      </w:r>
      <w:r w:rsidR="005A6B83">
        <w:rPr>
          <w:rFonts w:asciiTheme="minorHAnsi" w:hAnsiTheme="minorHAnsi" w:cstheme="minorHAnsi"/>
          <w:sz w:val="24"/>
          <w:szCs w:val="24"/>
        </w:rPr>
        <w:t>p</w:t>
      </w:r>
      <w:r w:rsidR="008740D5">
        <w:rPr>
          <w:rFonts w:asciiTheme="minorHAnsi" w:hAnsiTheme="minorHAnsi" w:cstheme="minorHAnsi"/>
          <w:sz w:val="24"/>
          <w:szCs w:val="24"/>
        </w:rPr>
        <w:t>ublicznych</w:t>
      </w:r>
      <w:r w:rsidR="00C72233" w:rsidRPr="00365770">
        <w:rPr>
          <w:rFonts w:asciiTheme="minorHAnsi" w:hAnsiTheme="minorHAnsi" w:cstheme="minorHAnsi"/>
          <w:sz w:val="24"/>
          <w:szCs w:val="24"/>
        </w:rPr>
        <w:t xml:space="preserve"> (tj. Dz. U. z  20</w:t>
      </w:r>
      <w:r w:rsidR="00C72233">
        <w:rPr>
          <w:rFonts w:asciiTheme="minorHAnsi" w:hAnsiTheme="minorHAnsi" w:cstheme="minorHAnsi"/>
          <w:sz w:val="24"/>
          <w:szCs w:val="24"/>
        </w:rPr>
        <w:t>2</w:t>
      </w:r>
      <w:r w:rsidR="005A6B83">
        <w:rPr>
          <w:rFonts w:asciiTheme="minorHAnsi" w:hAnsiTheme="minorHAnsi" w:cstheme="minorHAnsi"/>
          <w:sz w:val="24"/>
          <w:szCs w:val="24"/>
        </w:rPr>
        <w:t>2</w:t>
      </w:r>
      <w:r w:rsidR="00C72233" w:rsidRPr="00365770">
        <w:rPr>
          <w:rFonts w:asciiTheme="minorHAnsi" w:hAnsiTheme="minorHAnsi" w:cstheme="minorHAnsi"/>
          <w:sz w:val="24"/>
          <w:szCs w:val="24"/>
        </w:rPr>
        <w:t xml:space="preserve"> r. poz. </w:t>
      </w:r>
      <w:r w:rsidR="00C72233">
        <w:rPr>
          <w:rFonts w:asciiTheme="minorHAnsi" w:hAnsiTheme="minorHAnsi" w:cstheme="minorHAnsi"/>
          <w:sz w:val="24"/>
          <w:szCs w:val="24"/>
        </w:rPr>
        <w:t>1</w:t>
      </w:r>
      <w:r w:rsidR="005A6B83">
        <w:rPr>
          <w:rFonts w:asciiTheme="minorHAnsi" w:hAnsiTheme="minorHAnsi" w:cstheme="minorHAnsi"/>
          <w:sz w:val="24"/>
          <w:szCs w:val="24"/>
        </w:rPr>
        <w:t>710</w:t>
      </w:r>
      <w:r w:rsidR="00C72233" w:rsidRPr="00365770">
        <w:rPr>
          <w:rFonts w:asciiTheme="minorHAnsi" w:hAnsiTheme="minorHAnsi" w:cstheme="minorHAnsi"/>
          <w:sz w:val="24"/>
          <w:szCs w:val="24"/>
        </w:rPr>
        <w:t xml:space="preserve"> ze zm.)</w:t>
      </w:r>
      <w:r w:rsidR="008740D5">
        <w:rPr>
          <w:rFonts w:asciiTheme="minorHAnsi" w:hAnsiTheme="minorHAnsi" w:cstheme="minorHAnsi"/>
          <w:sz w:val="24"/>
          <w:szCs w:val="24"/>
        </w:rPr>
        <w:t xml:space="preserve"> </w:t>
      </w:r>
      <w:r w:rsidRPr="00365770">
        <w:rPr>
          <w:rFonts w:asciiTheme="minorHAnsi" w:hAnsiTheme="minorHAnsi" w:cstheme="minorHAnsi"/>
          <w:sz w:val="24"/>
          <w:szCs w:val="24"/>
        </w:rPr>
        <w:t>i Kodeksu Cywilnego i innych przepisów praw</w:t>
      </w:r>
      <w:r w:rsidR="002F16B7">
        <w:rPr>
          <w:rFonts w:asciiTheme="minorHAnsi" w:hAnsiTheme="minorHAnsi" w:cstheme="minorHAnsi"/>
          <w:sz w:val="24"/>
          <w:szCs w:val="24"/>
        </w:rPr>
        <w:t>a</w:t>
      </w:r>
      <w:r w:rsidRPr="00365770">
        <w:rPr>
          <w:rFonts w:asciiTheme="minorHAnsi" w:hAnsiTheme="minorHAnsi" w:cstheme="minorHAnsi"/>
          <w:sz w:val="24"/>
          <w:szCs w:val="24"/>
        </w:rPr>
        <w:t xml:space="preserve">, które dotyczą przedmiotu </w:t>
      </w:r>
      <w:r w:rsidR="00AD2520" w:rsidRPr="00365770">
        <w:rPr>
          <w:rFonts w:asciiTheme="minorHAnsi" w:hAnsiTheme="minorHAnsi" w:cstheme="minorHAnsi"/>
          <w:sz w:val="24"/>
          <w:szCs w:val="24"/>
        </w:rPr>
        <w:t>umowy</w:t>
      </w:r>
      <w:r w:rsidRPr="00365770">
        <w:rPr>
          <w:rFonts w:asciiTheme="minorHAnsi" w:hAnsiTheme="minorHAnsi" w:cstheme="minorHAnsi"/>
          <w:sz w:val="24"/>
          <w:szCs w:val="24"/>
        </w:rPr>
        <w:t>.</w:t>
      </w:r>
    </w:p>
    <w:p w14:paraId="42B4B91B" w14:textId="2783E6A3" w:rsidR="002548E6" w:rsidRPr="00365770" w:rsidRDefault="002548E6" w:rsidP="006A6515">
      <w:pPr>
        <w:widowControl w:val="0"/>
        <w:tabs>
          <w:tab w:val="left" w:pos="113"/>
        </w:tabs>
        <w:autoSpaceDE w:val="0"/>
        <w:autoSpaceDN w:val="0"/>
        <w:adjustRightInd w:val="0"/>
        <w:spacing w:before="240" w:line="276" w:lineRule="auto"/>
        <w:jc w:val="center"/>
        <w:rPr>
          <w:rFonts w:asciiTheme="minorHAnsi" w:hAnsiTheme="minorHAnsi" w:cstheme="minorHAnsi"/>
          <w:b/>
          <w:bCs/>
          <w:sz w:val="24"/>
          <w:szCs w:val="24"/>
        </w:rPr>
      </w:pPr>
      <w:r w:rsidRPr="00365770">
        <w:rPr>
          <w:rFonts w:asciiTheme="minorHAnsi" w:hAnsiTheme="minorHAnsi" w:cstheme="minorHAnsi"/>
          <w:b/>
          <w:bCs/>
          <w:sz w:val="24"/>
          <w:szCs w:val="24"/>
        </w:rPr>
        <w:t>§</w:t>
      </w:r>
      <w:r w:rsidR="00F16F25">
        <w:rPr>
          <w:rFonts w:asciiTheme="minorHAnsi" w:hAnsiTheme="minorHAnsi" w:cstheme="minorHAnsi"/>
          <w:b/>
          <w:bCs/>
          <w:sz w:val="24"/>
          <w:szCs w:val="24"/>
        </w:rPr>
        <w:t>1</w:t>
      </w:r>
      <w:r w:rsidR="00A410BC">
        <w:rPr>
          <w:rFonts w:asciiTheme="minorHAnsi" w:hAnsiTheme="minorHAnsi" w:cstheme="minorHAnsi"/>
          <w:b/>
          <w:bCs/>
          <w:sz w:val="24"/>
          <w:szCs w:val="24"/>
        </w:rPr>
        <w:t>2</w:t>
      </w:r>
    </w:p>
    <w:p w14:paraId="2A2E13AE" w14:textId="77777777" w:rsidR="002548E6" w:rsidRPr="00365770" w:rsidRDefault="002548E6" w:rsidP="008D0560">
      <w:pPr>
        <w:widowControl w:val="0"/>
        <w:numPr>
          <w:ilvl w:val="1"/>
          <w:numId w:val="7"/>
        </w:numPr>
        <w:tabs>
          <w:tab w:val="left" w:pos="113"/>
        </w:tabs>
        <w:autoSpaceDE w:val="0"/>
        <w:autoSpaceDN w:val="0"/>
        <w:adjustRightInd w:val="0"/>
        <w:spacing w:line="276" w:lineRule="auto"/>
        <w:ind w:left="426" w:hanging="426"/>
        <w:jc w:val="both"/>
        <w:rPr>
          <w:rFonts w:asciiTheme="minorHAnsi" w:hAnsiTheme="minorHAnsi" w:cstheme="minorHAnsi"/>
          <w:sz w:val="24"/>
          <w:szCs w:val="24"/>
        </w:rPr>
      </w:pPr>
      <w:r w:rsidRPr="00365770">
        <w:rPr>
          <w:rFonts w:asciiTheme="minorHAnsi" w:hAnsiTheme="minorHAnsi" w:cstheme="minorHAnsi"/>
          <w:sz w:val="24"/>
          <w:szCs w:val="24"/>
        </w:rPr>
        <w:t xml:space="preserve">Umowę niniejszą sporządzono w 2 jednobrzmiących egzemplarzach, po jednym egzemplarzu dla każdej ze stron </w:t>
      </w:r>
      <w:r w:rsidR="00AD2520" w:rsidRPr="00365770">
        <w:rPr>
          <w:rFonts w:asciiTheme="minorHAnsi" w:hAnsiTheme="minorHAnsi" w:cstheme="minorHAnsi"/>
          <w:sz w:val="24"/>
          <w:szCs w:val="24"/>
        </w:rPr>
        <w:t>umowy</w:t>
      </w:r>
      <w:r w:rsidRPr="00365770">
        <w:rPr>
          <w:rFonts w:asciiTheme="minorHAnsi" w:hAnsiTheme="minorHAnsi" w:cstheme="minorHAnsi"/>
          <w:sz w:val="24"/>
          <w:szCs w:val="24"/>
        </w:rPr>
        <w:t>.</w:t>
      </w:r>
    </w:p>
    <w:p w14:paraId="44B5D001" w14:textId="77777777" w:rsidR="002548E6" w:rsidRPr="00365770" w:rsidRDefault="002548E6" w:rsidP="008D0560">
      <w:pPr>
        <w:widowControl w:val="0"/>
        <w:numPr>
          <w:ilvl w:val="1"/>
          <w:numId w:val="7"/>
        </w:numPr>
        <w:tabs>
          <w:tab w:val="left" w:pos="113"/>
        </w:tabs>
        <w:autoSpaceDE w:val="0"/>
        <w:autoSpaceDN w:val="0"/>
        <w:adjustRightInd w:val="0"/>
        <w:spacing w:line="276" w:lineRule="auto"/>
        <w:ind w:left="426" w:hanging="426"/>
        <w:jc w:val="both"/>
        <w:rPr>
          <w:rFonts w:asciiTheme="minorHAnsi" w:hAnsiTheme="minorHAnsi" w:cstheme="minorHAnsi"/>
          <w:sz w:val="24"/>
          <w:szCs w:val="24"/>
        </w:rPr>
      </w:pPr>
      <w:r w:rsidRPr="00365770">
        <w:rPr>
          <w:rFonts w:asciiTheme="minorHAnsi" w:hAnsiTheme="minorHAnsi" w:cstheme="minorHAnsi"/>
          <w:sz w:val="24"/>
          <w:szCs w:val="24"/>
        </w:rPr>
        <w:t xml:space="preserve">Integralną część </w:t>
      </w:r>
      <w:r w:rsidR="00AD2520" w:rsidRPr="00365770">
        <w:rPr>
          <w:rFonts w:asciiTheme="minorHAnsi" w:hAnsiTheme="minorHAnsi" w:cstheme="minorHAnsi"/>
          <w:sz w:val="24"/>
          <w:szCs w:val="24"/>
        </w:rPr>
        <w:t>umowy</w:t>
      </w:r>
      <w:r w:rsidRPr="00365770">
        <w:rPr>
          <w:rFonts w:asciiTheme="minorHAnsi" w:hAnsiTheme="minorHAnsi" w:cstheme="minorHAnsi"/>
          <w:sz w:val="24"/>
          <w:szCs w:val="24"/>
        </w:rPr>
        <w:t xml:space="preserve"> stanowią:</w:t>
      </w:r>
    </w:p>
    <w:p w14:paraId="0DF98F62" w14:textId="77777777" w:rsidR="0015098D" w:rsidRPr="00365770" w:rsidRDefault="0015098D" w:rsidP="008D0560">
      <w:pPr>
        <w:widowControl w:val="0"/>
        <w:numPr>
          <w:ilvl w:val="0"/>
          <w:numId w:val="4"/>
        </w:numPr>
        <w:tabs>
          <w:tab w:val="left" w:pos="113"/>
        </w:tabs>
        <w:autoSpaceDE w:val="0"/>
        <w:autoSpaceDN w:val="0"/>
        <w:adjustRightInd w:val="0"/>
        <w:spacing w:line="276" w:lineRule="auto"/>
        <w:ind w:left="426" w:firstLine="0"/>
        <w:jc w:val="both"/>
        <w:rPr>
          <w:rFonts w:asciiTheme="minorHAnsi" w:hAnsiTheme="minorHAnsi" w:cstheme="minorHAnsi"/>
          <w:sz w:val="24"/>
          <w:szCs w:val="24"/>
        </w:rPr>
      </w:pPr>
      <w:r w:rsidRPr="00365770">
        <w:rPr>
          <w:rFonts w:asciiTheme="minorHAnsi" w:hAnsiTheme="minorHAnsi" w:cstheme="minorHAnsi"/>
          <w:sz w:val="24"/>
          <w:szCs w:val="24"/>
        </w:rPr>
        <w:t xml:space="preserve">SWZ </w:t>
      </w:r>
      <w:r w:rsidR="009B0C85" w:rsidRPr="00365770">
        <w:rPr>
          <w:rFonts w:asciiTheme="minorHAnsi" w:hAnsiTheme="minorHAnsi" w:cstheme="minorHAnsi"/>
          <w:sz w:val="24"/>
          <w:szCs w:val="24"/>
        </w:rPr>
        <w:t>wraz</w:t>
      </w:r>
      <w:r w:rsidRPr="00365770">
        <w:rPr>
          <w:rFonts w:asciiTheme="minorHAnsi" w:hAnsiTheme="minorHAnsi" w:cstheme="minorHAnsi"/>
          <w:sz w:val="24"/>
          <w:szCs w:val="24"/>
        </w:rPr>
        <w:t xml:space="preserve"> </w:t>
      </w:r>
      <w:r w:rsidR="009B0C85" w:rsidRPr="00365770">
        <w:rPr>
          <w:rFonts w:asciiTheme="minorHAnsi" w:hAnsiTheme="minorHAnsi" w:cstheme="minorHAnsi"/>
          <w:sz w:val="24"/>
          <w:szCs w:val="24"/>
        </w:rPr>
        <w:t>z załącznikami,</w:t>
      </w:r>
    </w:p>
    <w:p w14:paraId="39FE4DFC" w14:textId="7C36A3DB" w:rsidR="003714A1" w:rsidRPr="003714A1" w:rsidRDefault="0015098D" w:rsidP="003714A1">
      <w:pPr>
        <w:widowControl w:val="0"/>
        <w:numPr>
          <w:ilvl w:val="0"/>
          <w:numId w:val="4"/>
        </w:numPr>
        <w:tabs>
          <w:tab w:val="left" w:pos="113"/>
        </w:tabs>
        <w:autoSpaceDE w:val="0"/>
        <w:autoSpaceDN w:val="0"/>
        <w:adjustRightInd w:val="0"/>
        <w:spacing w:line="276" w:lineRule="auto"/>
        <w:ind w:left="426" w:firstLine="0"/>
        <w:jc w:val="both"/>
        <w:rPr>
          <w:rFonts w:asciiTheme="minorHAnsi" w:hAnsiTheme="minorHAnsi" w:cstheme="minorHAnsi"/>
          <w:sz w:val="24"/>
          <w:szCs w:val="24"/>
        </w:rPr>
      </w:pPr>
      <w:r w:rsidRPr="00365770">
        <w:rPr>
          <w:rFonts w:asciiTheme="minorHAnsi" w:hAnsiTheme="minorHAnsi" w:cstheme="minorHAnsi"/>
          <w:sz w:val="24"/>
          <w:szCs w:val="24"/>
        </w:rPr>
        <w:t xml:space="preserve">Oferta Wykonawcy z dnia  </w:t>
      </w:r>
      <w:r w:rsidR="00A6019E">
        <w:rPr>
          <w:rFonts w:asciiTheme="minorHAnsi" w:hAnsiTheme="minorHAnsi" w:cstheme="minorHAnsi"/>
          <w:sz w:val="24"/>
          <w:szCs w:val="24"/>
        </w:rPr>
        <w:t xml:space="preserve"> </w:t>
      </w:r>
      <w:r w:rsidR="005A6B83">
        <w:rPr>
          <w:rFonts w:asciiTheme="minorHAnsi" w:hAnsiTheme="minorHAnsi" w:cstheme="minorHAnsi"/>
          <w:sz w:val="24"/>
          <w:szCs w:val="24"/>
        </w:rPr>
        <w:t>……………………………….</w:t>
      </w:r>
    </w:p>
    <w:tbl>
      <w:tblPr>
        <w:tblStyle w:val="Tabela-Siatka"/>
        <w:tblW w:w="92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8"/>
        <w:gridCol w:w="1701"/>
        <w:gridCol w:w="3798"/>
      </w:tblGrid>
      <w:tr w:rsidR="00D17B81" w:rsidRPr="00365770" w14:paraId="2E42A50C" w14:textId="77777777" w:rsidTr="00D17B81">
        <w:trPr>
          <w:trHeight w:val="1417"/>
        </w:trPr>
        <w:tc>
          <w:tcPr>
            <w:tcW w:w="3798" w:type="dxa"/>
            <w:tcBorders>
              <w:bottom w:val="single" w:sz="4" w:space="0" w:color="auto"/>
            </w:tcBorders>
          </w:tcPr>
          <w:p w14:paraId="6C029CE7" w14:textId="77777777" w:rsidR="002548E6" w:rsidRPr="00365770" w:rsidRDefault="002548E6" w:rsidP="003714A1">
            <w:pPr>
              <w:widowControl w:val="0"/>
              <w:autoSpaceDE w:val="0"/>
              <w:autoSpaceDN w:val="0"/>
              <w:adjustRightInd w:val="0"/>
              <w:spacing w:line="276" w:lineRule="auto"/>
              <w:rPr>
                <w:rFonts w:asciiTheme="minorHAnsi" w:hAnsiTheme="minorHAnsi" w:cstheme="minorHAnsi"/>
                <w:sz w:val="24"/>
                <w:szCs w:val="24"/>
              </w:rPr>
            </w:pPr>
          </w:p>
        </w:tc>
        <w:tc>
          <w:tcPr>
            <w:tcW w:w="1701" w:type="dxa"/>
          </w:tcPr>
          <w:p w14:paraId="3B4A3A63" w14:textId="77777777" w:rsidR="002548E6" w:rsidRPr="00365770" w:rsidRDefault="002548E6" w:rsidP="006A6515">
            <w:pPr>
              <w:widowControl w:val="0"/>
              <w:autoSpaceDE w:val="0"/>
              <w:autoSpaceDN w:val="0"/>
              <w:adjustRightInd w:val="0"/>
              <w:spacing w:line="276" w:lineRule="auto"/>
              <w:jc w:val="center"/>
              <w:rPr>
                <w:rFonts w:asciiTheme="minorHAnsi" w:hAnsiTheme="minorHAnsi" w:cstheme="minorHAnsi"/>
                <w:sz w:val="24"/>
                <w:szCs w:val="24"/>
              </w:rPr>
            </w:pPr>
          </w:p>
        </w:tc>
        <w:tc>
          <w:tcPr>
            <w:tcW w:w="3798" w:type="dxa"/>
            <w:tcBorders>
              <w:bottom w:val="single" w:sz="4" w:space="0" w:color="auto"/>
            </w:tcBorders>
          </w:tcPr>
          <w:p w14:paraId="29AEB42B" w14:textId="77777777" w:rsidR="002548E6" w:rsidRPr="00365770" w:rsidRDefault="002548E6" w:rsidP="006A6515">
            <w:pPr>
              <w:widowControl w:val="0"/>
              <w:autoSpaceDE w:val="0"/>
              <w:autoSpaceDN w:val="0"/>
              <w:adjustRightInd w:val="0"/>
              <w:spacing w:line="276" w:lineRule="auto"/>
              <w:jc w:val="center"/>
              <w:rPr>
                <w:rFonts w:asciiTheme="minorHAnsi" w:hAnsiTheme="minorHAnsi" w:cstheme="minorHAnsi"/>
                <w:sz w:val="24"/>
                <w:szCs w:val="24"/>
              </w:rPr>
            </w:pPr>
          </w:p>
        </w:tc>
      </w:tr>
      <w:tr w:rsidR="00D17B81" w:rsidRPr="00365770" w14:paraId="59C917BE" w14:textId="77777777" w:rsidTr="00D17B81">
        <w:tc>
          <w:tcPr>
            <w:tcW w:w="3798" w:type="dxa"/>
            <w:tcBorders>
              <w:top w:val="single" w:sz="4" w:space="0" w:color="auto"/>
            </w:tcBorders>
          </w:tcPr>
          <w:p w14:paraId="4DC28584" w14:textId="77777777" w:rsidR="002548E6" w:rsidRPr="00365770" w:rsidRDefault="002548E6" w:rsidP="006A6515">
            <w:pPr>
              <w:widowControl w:val="0"/>
              <w:autoSpaceDE w:val="0"/>
              <w:autoSpaceDN w:val="0"/>
              <w:adjustRightInd w:val="0"/>
              <w:spacing w:line="276" w:lineRule="auto"/>
              <w:jc w:val="center"/>
              <w:rPr>
                <w:rFonts w:asciiTheme="minorHAnsi" w:hAnsiTheme="minorHAnsi" w:cstheme="minorHAnsi"/>
                <w:sz w:val="24"/>
                <w:szCs w:val="24"/>
              </w:rPr>
            </w:pPr>
            <w:r w:rsidRPr="00365770">
              <w:rPr>
                <w:rFonts w:asciiTheme="minorHAnsi" w:hAnsiTheme="minorHAnsi" w:cstheme="minorHAnsi"/>
                <w:sz w:val="24"/>
                <w:szCs w:val="24"/>
              </w:rPr>
              <w:t>W</w:t>
            </w:r>
            <w:r w:rsidR="00D17B81" w:rsidRPr="00365770">
              <w:rPr>
                <w:rFonts w:asciiTheme="minorHAnsi" w:hAnsiTheme="minorHAnsi" w:cstheme="minorHAnsi"/>
                <w:sz w:val="24"/>
                <w:szCs w:val="24"/>
              </w:rPr>
              <w:t>ykonawca</w:t>
            </w:r>
          </w:p>
        </w:tc>
        <w:tc>
          <w:tcPr>
            <w:tcW w:w="1701" w:type="dxa"/>
          </w:tcPr>
          <w:p w14:paraId="3A88EFB9" w14:textId="77777777" w:rsidR="002548E6" w:rsidRPr="00365770" w:rsidRDefault="002548E6" w:rsidP="006A6515">
            <w:pPr>
              <w:widowControl w:val="0"/>
              <w:autoSpaceDE w:val="0"/>
              <w:autoSpaceDN w:val="0"/>
              <w:adjustRightInd w:val="0"/>
              <w:spacing w:line="276" w:lineRule="auto"/>
              <w:jc w:val="center"/>
              <w:rPr>
                <w:rFonts w:asciiTheme="minorHAnsi" w:hAnsiTheme="minorHAnsi" w:cstheme="minorHAnsi"/>
                <w:sz w:val="24"/>
                <w:szCs w:val="24"/>
              </w:rPr>
            </w:pPr>
          </w:p>
        </w:tc>
        <w:tc>
          <w:tcPr>
            <w:tcW w:w="3798" w:type="dxa"/>
            <w:tcBorders>
              <w:top w:val="single" w:sz="4" w:space="0" w:color="auto"/>
            </w:tcBorders>
          </w:tcPr>
          <w:p w14:paraId="32614CB9" w14:textId="77777777" w:rsidR="002548E6" w:rsidRPr="00365770" w:rsidRDefault="002548E6" w:rsidP="006A6515">
            <w:pPr>
              <w:widowControl w:val="0"/>
              <w:autoSpaceDE w:val="0"/>
              <w:autoSpaceDN w:val="0"/>
              <w:adjustRightInd w:val="0"/>
              <w:spacing w:line="276" w:lineRule="auto"/>
              <w:jc w:val="center"/>
              <w:rPr>
                <w:rFonts w:asciiTheme="minorHAnsi" w:hAnsiTheme="minorHAnsi" w:cstheme="minorHAnsi"/>
                <w:sz w:val="24"/>
                <w:szCs w:val="24"/>
              </w:rPr>
            </w:pPr>
            <w:r w:rsidRPr="00365770">
              <w:rPr>
                <w:rFonts w:asciiTheme="minorHAnsi" w:hAnsiTheme="minorHAnsi" w:cstheme="minorHAnsi"/>
                <w:sz w:val="24"/>
                <w:szCs w:val="24"/>
              </w:rPr>
              <w:t>Z</w:t>
            </w:r>
            <w:r w:rsidR="00D17B81" w:rsidRPr="00365770">
              <w:rPr>
                <w:rFonts w:asciiTheme="minorHAnsi" w:hAnsiTheme="minorHAnsi" w:cstheme="minorHAnsi"/>
                <w:sz w:val="24"/>
                <w:szCs w:val="24"/>
              </w:rPr>
              <w:t>amawiający</w:t>
            </w:r>
          </w:p>
        </w:tc>
      </w:tr>
    </w:tbl>
    <w:p w14:paraId="12A0B941" w14:textId="77777777" w:rsidR="002548E6" w:rsidRPr="00365770" w:rsidRDefault="002548E6" w:rsidP="006A6515">
      <w:pPr>
        <w:widowControl w:val="0"/>
        <w:autoSpaceDE w:val="0"/>
        <w:autoSpaceDN w:val="0"/>
        <w:adjustRightInd w:val="0"/>
        <w:spacing w:line="276" w:lineRule="auto"/>
        <w:jc w:val="both"/>
        <w:rPr>
          <w:rFonts w:asciiTheme="minorHAnsi" w:hAnsiTheme="minorHAnsi" w:cstheme="minorHAnsi"/>
          <w:sz w:val="24"/>
          <w:szCs w:val="24"/>
        </w:rPr>
      </w:pPr>
    </w:p>
    <w:sectPr w:rsidR="002548E6" w:rsidRPr="00365770" w:rsidSect="00293745">
      <w:footerReference w:type="default" r:id="rId8"/>
      <w:pgSz w:w="11906" w:h="16838"/>
      <w:pgMar w:top="1134" w:right="1134" w:bottom="113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0BCCB2" w14:textId="77777777" w:rsidR="00E84FB3" w:rsidRDefault="00E84FB3" w:rsidP="00F97C34">
      <w:r>
        <w:separator/>
      </w:r>
    </w:p>
  </w:endnote>
  <w:endnote w:type="continuationSeparator" w:id="0">
    <w:p w14:paraId="5F332A1B" w14:textId="77777777" w:rsidR="00E84FB3" w:rsidRDefault="00E84FB3" w:rsidP="00F97C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witzerland">
    <w:charset w:val="EE"/>
    <w:family w:val="auto"/>
    <w:pitch w:val="variable"/>
    <w:sig w:usb0="80000027" w:usb1="10000048" w:usb2="00000000" w:usb3="00000000" w:csb0="00000002"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8ED9DA" w14:textId="77777777" w:rsidR="00F97C34" w:rsidRPr="00F97C34" w:rsidRDefault="00426F9D">
    <w:pPr>
      <w:pStyle w:val="Stopka"/>
      <w:rPr>
        <w:rFonts w:asciiTheme="minorHAnsi" w:hAnsiTheme="minorHAnsi" w:cstheme="minorHAnsi"/>
      </w:rPr>
    </w:pPr>
    <w:r>
      <w:rPr>
        <w:rFonts w:asciiTheme="minorHAnsi" w:hAnsiTheme="minorHAnsi" w:cstheme="minorHAnsi"/>
      </w:rPr>
      <w:tab/>
    </w:r>
    <w:r w:rsidR="00F97C34" w:rsidRPr="00F97C34">
      <w:rPr>
        <w:rFonts w:asciiTheme="minorHAnsi" w:hAnsiTheme="minorHAnsi" w:cstheme="minorHAnsi"/>
      </w:rPr>
      <w:tab/>
    </w:r>
    <w:r w:rsidR="00F97C34" w:rsidRPr="00F97C34">
      <w:rPr>
        <w:rFonts w:asciiTheme="minorHAnsi" w:eastAsiaTheme="majorEastAsia" w:hAnsiTheme="minorHAnsi" w:cstheme="minorHAnsi"/>
      </w:rPr>
      <w:t xml:space="preserve">str. </w:t>
    </w:r>
    <w:r w:rsidR="006A38FF" w:rsidRPr="00F97C34">
      <w:rPr>
        <w:rFonts w:asciiTheme="minorHAnsi" w:eastAsiaTheme="minorEastAsia" w:hAnsiTheme="minorHAnsi" w:cstheme="minorHAnsi"/>
      </w:rPr>
      <w:fldChar w:fldCharType="begin"/>
    </w:r>
    <w:r w:rsidR="00F97C34" w:rsidRPr="00F97C34">
      <w:rPr>
        <w:rFonts w:asciiTheme="minorHAnsi" w:hAnsiTheme="minorHAnsi" w:cstheme="minorHAnsi"/>
      </w:rPr>
      <w:instrText>PAGE    \* MERGEFORMAT</w:instrText>
    </w:r>
    <w:r w:rsidR="006A38FF" w:rsidRPr="00F97C34">
      <w:rPr>
        <w:rFonts w:asciiTheme="minorHAnsi" w:eastAsiaTheme="minorEastAsia" w:hAnsiTheme="minorHAnsi" w:cstheme="minorHAnsi"/>
      </w:rPr>
      <w:fldChar w:fldCharType="separate"/>
    </w:r>
    <w:r w:rsidR="0017354C" w:rsidRPr="0017354C">
      <w:rPr>
        <w:rFonts w:asciiTheme="minorHAnsi" w:eastAsiaTheme="majorEastAsia" w:hAnsiTheme="minorHAnsi" w:cstheme="minorHAnsi"/>
        <w:noProof/>
      </w:rPr>
      <w:t>10</w:t>
    </w:r>
    <w:r w:rsidR="006A38FF" w:rsidRPr="00F97C34">
      <w:rPr>
        <w:rFonts w:asciiTheme="minorHAnsi" w:eastAsiaTheme="majorEastAsia" w:hAnsiTheme="minorHAnsi" w:cs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AF1E94" w14:textId="77777777" w:rsidR="00E84FB3" w:rsidRDefault="00E84FB3" w:rsidP="00F97C34">
      <w:r>
        <w:separator/>
      </w:r>
    </w:p>
  </w:footnote>
  <w:footnote w:type="continuationSeparator" w:id="0">
    <w:p w14:paraId="2FD401C0" w14:textId="77777777" w:rsidR="00E84FB3" w:rsidRDefault="00E84FB3" w:rsidP="00F97C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8Num3"/>
    <w:lvl w:ilvl="0">
      <w:start w:val="1"/>
      <w:numFmt w:val="decimal"/>
      <w:lvlText w:val="%1."/>
      <w:lvlJc w:val="left"/>
      <w:pPr>
        <w:tabs>
          <w:tab w:val="num" w:pos="0"/>
        </w:tabs>
        <w:ind w:left="720" w:hanging="360"/>
      </w:pPr>
      <w:rPr>
        <w:color w:val="000000"/>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9"/>
    <w:multiLevelType w:val="multilevel"/>
    <w:tmpl w:val="DA78A80E"/>
    <w:name w:val="WW8Num9"/>
    <w:lvl w:ilvl="0">
      <w:start w:val="1"/>
      <w:numFmt w:val="decimal"/>
      <w:lvlText w:val="%1."/>
      <w:lvlJc w:val="left"/>
      <w:pPr>
        <w:tabs>
          <w:tab w:val="num" w:pos="720"/>
        </w:tabs>
        <w:ind w:left="720" w:hanging="360"/>
      </w:pPr>
      <w:rPr>
        <w:b w:val="0"/>
        <w:bCs w:val="0"/>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E"/>
    <w:multiLevelType w:val="multilevel"/>
    <w:tmpl w:val="0000000E"/>
    <w:name w:val="WW8Num14"/>
    <w:lvl w:ilvl="0">
      <w:start w:val="1"/>
      <w:numFmt w:val="none"/>
      <w:suff w:val="nothing"/>
      <w:lvlText w:val=""/>
      <w:lvlJc w:val="left"/>
      <w:pPr>
        <w:tabs>
          <w:tab w:val="num" w:pos="0"/>
        </w:tabs>
        <w:ind w:left="0" w:firstLine="0"/>
      </w:pPr>
      <w:rPr>
        <w:color w:val="000000"/>
        <w:szCs w:val="24"/>
        <w:shd w:val="clear" w:color="auto" w:fill="auto"/>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3" w15:restartNumberingAfterBreak="0">
    <w:nsid w:val="0000000F"/>
    <w:multiLevelType w:val="multilevel"/>
    <w:tmpl w:val="0000000F"/>
    <w:name w:val="WW8Num15"/>
    <w:lvl w:ilvl="0">
      <w:start w:val="1"/>
      <w:numFmt w:val="lowerLetter"/>
      <w:lvlText w:val="%1)"/>
      <w:lvlJc w:val="left"/>
      <w:pPr>
        <w:tabs>
          <w:tab w:val="num" w:pos="0"/>
        </w:tabs>
        <w:ind w:left="720" w:hanging="360"/>
      </w:pPr>
      <w:rPr>
        <w:color w:val="000000"/>
      </w:rPr>
    </w:lvl>
    <w:lvl w:ilvl="1">
      <w:start w:val="1"/>
      <w:numFmt w:val="lowerLetter"/>
      <w:lvlText w:val="%2)"/>
      <w:lvlJc w:val="left"/>
      <w:pPr>
        <w:tabs>
          <w:tab w:val="num" w:pos="0"/>
        </w:tabs>
        <w:ind w:left="1080" w:hanging="360"/>
      </w:pPr>
    </w:lvl>
    <w:lvl w:ilvl="2">
      <w:start w:val="1"/>
      <w:numFmt w:val="lowerLetter"/>
      <w:lvlText w:val="%3)"/>
      <w:lvlJc w:val="left"/>
      <w:pPr>
        <w:tabs>
          <w:tab w:val="num" w:pos="0"/>
        </w:tabs>
        <w:ind w:left="1440" w:hanging="360"/>
      </w:pPr>
    </w:lvl>
    <w:lvl w:ilvl="3">
      <w:start w:val="1"/>
      <w:numFmt w:val="lowerLetter"/>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Letter"/>
      <w:lvlText w:val="%6)"/>
      <w:lvlJc w:val="left"/>
      <w:pPr>
        <w:tabs>
          <w:tab w:val="num" w:pos="0"/>
        </w:tabs>
        <w:ind w:left="2520" w:hanging="360"/>
      </w:pPr>
    </w:lvl>
    <w:lvl w:ilvl="6">
      <w:start w:val="1"/>
      <w:numFmt w:val="lowerLetter"/>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Letter"/>
      <w:lvlText w:val="%9)"/>
      <w:lvlJc w:val="left"/>
      <w:pPr>
        <w:tabs>
          <w:tab w:val="num" w:pos="0"/>
        </w:tabs>
        <w:ind w:left="3600" w:hanging="360"/>
      </w:pPr>
    </w:lvl>
  </w:abstractNum>
  <w:abstractNum w:abstractNumId="4" w15:restartNumberingAfterBreak="0">
    <w:nsid w:val="025B0E86"/>
    <w:multiLevelType w:val="hybridMultilevel"/>
    <w:tmpl w:val="B440A8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1E56B7"/>
    <w:multiLevelType w:val="hybridMultilevel"/>
    <w:tmpl w:val="D4E01078"/>
    <w:lvl w:ilvl="0" w:tplc="04150019">
      <w:start w:val="1"/>
      <w:numFmt w:val="lowerLetter"/>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 w15:restartNumberingAfterBreak="0">
    <w:nsid w:val="06F6423E"/>
    <w:multiLevelType w:val="hybridMultilevel"/>
    <w:tmpl w:val="433E0670"/>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4D26AB7"/>
    <w:multiLevelType w:val="hybridMultilevel"/>
    <w:tmpl w:val="E6E6822A"/>
    <w:lvl w:ilvl="0" w:tplc="4544C2AE">
      <w:start w:val="1"/>
      <w:numFmt w:val="decimal"/>
      <w:lvlText w:val="%1."/>
      <w:lvlJc w:val="left"/>
      <w:pPr>
        <w:ind w:left="360" w:hanging="360"/>
      </w:pPr>
      <w:rPr>
        <w:rFonts w:cs="Times New Roman"/>
        <w:sz w:val="24"/>
        <w:szCs w:val="24"/>
      </w:rPr>
    </w:lvl>
    <w:lvl w:ilvl="1" w:tplc="FEBAE14A">
      <w:start w:val="1"/>
      <w:numFmt w:val="decimal"/>
      <w:lvlText w:val="%2."/>
      <w:lvlJc w:val="left"/>
      <w:pPr>
        <w:tabs>
          <w:tab w:val="num" w:pos="1440"/>
        </w:tabs>
        <w:ind w:left="1440" w:hanging="360"/>
      </w:pPr>
      <w:rPr>
        <w:rFonts w:hint="default"/>
        <w:sz w:val="24"/>
      </w:rPr>
    </w:lvl>
    <w:lvl w:ilvl="2" w:tplc="04150019">
      <w:start w:val="1"/>
      <w:numFmt w:val="lowerLetter"/>
      <w:lvlText w:val="%3."/>
      <w:lvlJc w:val="left"/>
      <w:pPr>
        <w:tabs>
          <w:tab w:val="num" w:pos="2160"/>
        </w:tabs>
        <w:ind w:left="2160" w:hanging="360"/>
      </w:p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 w15:restartNumberingAfterBreak="0">
    <w:nsid w:val="15447491"/>
    <w:multiLevelType w:val="hybridMultilevel"/>
    <w:tmpl w:val="4E627BC8"/>
    <w:lvl w:ilvl="0" w:tplc="B89A7C6A">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 w15:restartNumberingAfterBreak="0">
    <w:nsid w:val="18D7387A"/>
    <w:multiLevelType w:val="hybridMultilevel"/>
    <w:tmpl w:val="BEE6FF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A8B7A52"/>
    <w:multiLevelType w:val="hybridMultilevel"/>
    <w:tmpl w:val="AD564C92"/>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17A6F99"/>
    <w:multiLevelType w:val="hybridMultilevel"/>
    <w:tmpl w:val="28662B3A"/>
    <w:lvl w:ilvl="0" w:tplc="9BD4B9C0">
      <w:start w:val="1"/>
      <w:numFmt w:val="decimal"/>
      <w:lvlText w:val="%1."/>
      <w:lvlJc w:val="left"/>
      <w:pPr>
        <w:ind w:left="360" w:hanging="360"/>
      </w:pPr>
      <w:rPr>
        <w:b w:val="0"/>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A831E90"/>
    <w:multiLevelType w:val="hybridMultilevel"/>
    <w:tmpl w:val="D5B86DF4"/>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BA93BEB"/>
    <w:multiLevelType w:val="hybridMultilevel"/>
    <w:tmpl w:val="20188576"/>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3006C83E"/>
    <w:multiLevelType w:val="hybridMultilevel"/>
    <w:tmpl w:val="970E6910"/>
    <w:lvl w:ilvl="0" w:tplc="1B7A9B4E">
      <w:start w:val="6"/>
      <w:numFmt w:val="decimal"/>
      <w:lvlText w:val="%1."/>
      <w:lvlJc w:val="left"/>
    </w:lvl>
    <w:lvl w:ilvl="1" w:tplc="8200DED0">
      <w:start w:val="1"/>
      <w:numFmt w:val="decimal"/>
      <w:lvlText w:val="%2)"/>
      <w:lvlJc w:val="left"/>
    </w:lvl>
    <w:lvl w:ilvl="2" w:tplc="53DC80AE">
      <w:numFmt w:val="decimal"/>
      <w:lvlText w:val=""/>
      <w:lvlJc w:val="left"/>
    </w:lvl>
    <w:lvl w:ilvl="3" w:tplc="32AC6A2A">
      <w:numFmt w:val="decimal"/>
      <w:lvlText w:val=""/>
      <w:lvlJc w:val="left"/>
    </w:lvl>
    <w:lvl w:ilvl="4" w:tplc="257C4E3A">
      <w:numFmt w:val="decimal"/>
      <w:lvlText w:val=""/>
      <w:lvlJc w:val="left"/>
    </w:lvl>
    <w:lvl w:ilvl="5" w:tplc="84CABFEC">
      <w:numFmt w:val="decimal"/>
      <w:lvlText w:val=""/>
      <w:lvlJc w:val="left"/>
    </w:lvl>
    <w:lvl w:ilvl="6" w:tplc="55249A60">
      <w:numFmt w:val="decimal"/>
      <w:lvlText w:val=""/>
      <w:lvlJc w:val="left"/>
    </w:lvl>
    <w:lvl w:ilvl="7" w:tplc="C9CE9E76">
      <w:numFmt w:val="decimal"/>
      <w:lvlText w:val=""/>
      <w:lvlJc w:val="left"/>
    </w:lvl>
    <w:lvl w:ilvl="8" w:tplc="AEDE2832">
      <w:numFmt w:val="decimal"/>
      <w:lvlText w:val=""/>
      <w:lvlJc w:val="left"/>
    </w:lvl>
  </w:abstractNum>
  <w:abstractNum w:abstractNumId="15" w15:restartNumberingAfterBreak="0">
    <w:nsid w:val="31B368F8"/>
    <w:multiLevelType w:val="hybridMultilevel"/>
    <w:tmpl w:val="0F4AE5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A422CBE"/>
    <w:multiLevelType w:val="hybridMultilevel"/>
    <w:tmpl w:val="7C44CD0E"/>
    <w:lvl w:ilvl="0" w:tplc="04150011">
      <w:start w:val="1"/>
      <w:numFmt w:val="decimal"/>
      <w:lvlText w:val="%1)"/>
      <w:lvlJc w:val="left"/>
      <w:pPr>
        <w:ind w:left="786" w:hanging="360"/>
      </w:pPr>
      <w:rPr>
        <w:rFont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4510391F"/>
    <w:multiLevelType w:val="hybridMultilevel"/>
    <w:tmpl w:val="07B04D74"/>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48522AA7"/>
    <w:multiLevelType w:val="hybridMultilevel"/>
    <w:tmpl w:val="1722D4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DFD2C30"/>
    <w:multiLevelType w:val="hybridMultilevel"/>
    <w:tmpl w:val="B82E56B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0" w15:restartNumberingAfterBreak="0">
    <w:nsid w:val="51810334"/>
    <w:multiLevelType w:val="hybridMultilevel"/>
    <w:tmpl w:val="13AC15BA"/>
    <w:lvl w:ilvl="0" w:tplc="2AF0A4A2">
      <w:start w:val="1"/>
      <w:numFmt w:val="decimal"/>
      <w:lvlText w:val="%1."/>
      <w:lvlJc w:val="left"/>
      <w:pPr>
        <w:ind w:left="720" w:hanging="360"/>
      </w:pPr>
      <w:rPr>
        <w:rFonts w:cs="Times New Roman"/>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1" w15:restartNumberingAfterBreak="0">
    <w:nsid w:val="52F00580"/>
    <w:multiLevelType w:val="hybridMultilevel"/>
    <w:tmpl w:val="C17EB9FA"/>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586B58F4"/>
    <w:multiLevelType w:val="hybridMultilevel"/>
    <w:tmpl w:val="965A82FE"/>
    <w:lvl w:ilvl="0" w:tplc="E9D8C17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5F120EFE"/>
    <w:multiLevelType w:val="hybridMultilevel"/>
    <w:tmpl w:val="ABFC7B0E"/>
    <w:lvl w:ilvl="0" w:tplc="04150011">
      <w:start w:val="1"/>
      <w:numFmt w:val="decimal"/>
      <w:lvlText w:val="%1)"/>
      <w:lvlJc w:val="left"/>
      <w:pPr>
        <w:ind w:left="1441" w:hanging="360"/>
      </w:pPr>
    </w:lvl>
    <w:lvl w:ilvl="1" w:tplc="04150019" w:tentative="1">
      <w:start w:val="1"/>
      <w:numFmt w:val="lowerLetter"/>
      <w:lvlText w:val="%2."/>
      <w:lvlJc w:val="left"/>
      <w:pPr>
        <w:ind w:left="2161" w:hanging="360"/>
      </w:pPr>
    </w:lvl>
    <w:lvl w:ilvl="2" w:tplc="0415001B" w:tentative="1">
      <w:start w:val="1"/>
      <w:numFmt w:val="lowerRoman"/>
      <w:lvlText w:val="%3."/>
      <w:lvlJc w:val="right"/>
      <w:pPr>
        <w:ind w:left="2881" w:hanging="180"/>
      </w:pPr>
    </w:lvl>
    <w:lvl w:ilvl="3" w:tplc="0415000F" w:tentative="1">
      <w:start w:val="1"/>
      <w:numFmt w:val="decimal"/>
      <w:lvlText w:val="%4."/>
      <w:lvlJc w:val="left"/>
      <w:pPr>
        <w:ind w:left="3601" w:hanging="360"/>
      </w:pPr>
    </w:lvl>
    <w:lvl w:ilvl="4" w:tplc="04150019" w:tentative="1">
      <w:start w:val="1"/>
      <w:numFmt w:val="lowerLetter"/>
      <w:lvlText w:val="%5."/>
      <w:lvlJc w:val="left"/>
      <w:pPr>
        <w:ind w:left="4321" w:hanging="360"/>
      </w:pPr>
    </w:lvl>
    <w:lvl w:ilvl="5" w:tplc="0415001B" w:tentative="1">
      <w:start w:val="1"/>
      <w:numFmt w:val="lowerRoman"/>
      <w:lvlText w:val="%6."/>
      <w:lvlJc w:val="right"/>
      <w:pPr>
        <w:ind w:left="5041" w:hanging="180"/>
      </w:pPr>
    </w:lvl>
    <w:lvl w:ilvl="6" w:tplc="0415000F" w:tentative="1">
      <w:start w:val="1"/>
      <w:numFmt w:val="decimal"/>
      <w:lvlText w:val="%7."/>
      <w:lvlJc w:val="left"/>
      <w:pPr>
        <w:ind w:left="5761" w:hanging="360"/>
      </w:pPr>
    </w:lvl>
    <w:lvl w:ilvl="7" w:tplc="04150019" w:tentative="1">
      <w:start w:val="1"/>
      <w:numFmt w:val="lowerLetter"/>
      <w:lvlText w:val="%8."/>
      <w:lvlJc w:val="left"/>
      <w:pPr>
        <w:ind w:left="6481" w:hanging="360"/>
      </w:pPr>
    </w:lvl>
    <w:lvl w:ilvl="8" w:tplc="0415001B" w:tentative="1">
      <w:start w:val="1"/>
      <w:numFmt w:val="lowerRoman"/>
      <w:lvlText w:val="%9."/>
      <w:lvlJc w:val="right"/>
      <w:pPr>
        <w:ind w:left="7201" w:hanging="180"/>
      </w:pPr>
    </w:lvl>
  </w:abstractNum>
  <w:abstractNum w:abstractNumId="24" w15:restartNumberingAfterBreak="0">
    <w:nsid w:val="614FD4A1"/>
    <w:multiLevelType w:val="hybridMultilevel"/>
    <w:tmpl w:val="62863240"/>
    <w:lvl w:ilvl="0" w:tplc="0E10F59A">
      <w:start w:val="1"/>
      <w:numFmt w:val="decimal"/>
      <w:lvlText w:val="%1"/>
      <w:lvlJc w:val="left"/>
    </w:lvl>
    <w:lvl w:ilvl="1" w:tplc="9782F560">
      <w:start w:val="5"/>
      <w:numFmt w:val="decimal"/>
      <w:lvlText w:val="%2)"/>
      <w:lvlJc w:val="left"/>
    </w:lvl>
    <w:lvl w:ilvl="2" w:tplc="EB3A96E0">
      <w:numFmt w:val="decimal"/>
      <w:lvlText w:val=""/>
      <w:lvlJc w:val="left"/>
    </w:lvl>
    <w:lvl w:ilvl="3" w:tplc="97B0A934">
      <w:numFmt w:val="decimal"/>
      <w:lvlText w:val=""/>
      <w:lvlJc w:val="left"/>
    </w:lvl>
    <w:lvl w:ilvl="4" w:tplc="9BBE3F34">
      <w:numFmt w:val="decimal"/>
      <w:lvlText w:val=""/>
      <w:lvlJc w:val="left"/>
    </w:lvl>
    <w:lvl w:ilvl="5" w:tplc="34A044C8">
      <w:numFmt w:val="decimal"/>
      <w:lvlText w:val=""/>
      <w:lvlJc w:val="left"/>
    </w:lvl>
    <w:lvl w:ilvl="6" w:tplc="313AFA1C">
      <w:numFmt w:val="decimal"/>
      <w:lvlText w:val=""/>
      <w:lvlJc w:val="left"/>
    </w:lvl>
    <w:lvl w:ilvl="7" w:tplc="A51A5750">
      <w:numFmt w:val="decimal"/>
      <w:lvlText w:val=""/>
      <w:lvlJc w:val="left"/>
    </w:lvl>
    <w:lvl w:ilvl="8" w:tplc="01AA1A9A">
      <w:numFmt w:val="decimal"/>
      <w:lvlText w:val=""/>
      <w:lvlJc w:val="left"/>
    </w:lvl>
  </w:abstractNum>
  <w:abstractNum w:abstractNumId="25" w15:restartNumberingAfterBreak="0">
    <w:nsid w:val="699C59F3"/>
    <w:multiLevelType w:val="hybridMultilevel"/>
    <w:tmpl w:val="9B7672FE"/>
    <w:lvl w:ilvl="0" w:tplc="12BAB662">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37B8DDC"/>
    <w:multiLevelType w:val="hybridMultilevel"/>
    <w:tmpl w:val="2F960E46"/>
    <w:lvl w:ilvl="0" w:tplc="0CD48BA4">
      <w:start w:val="1"/>
      <w:numFmt w:val="decimal"/>
      <w:lvlText w:val="%1)"/>
      <w:lvlJc w:val="left"/>
    </w:lvl>
    <w:lvl w:ilvl="1" w:tplc="A552AD48">
      <w:start w:val="1"/>
      <w:numFmt w:val="lowerLetter"/>
      <w:lvlText w:val="%2)"/>
      <w:lvlJc w:val="left"/>
    </w:lvl>
    <w:lvl w:ilvl="2" w:tplc="57FA7D1E">
      <w:numFmt w:val="decimal"/>
      <w:lvlText w:val=""/>
      <w:lvlJc w:val="left"/>
    </w:lvl>
    <w:lvl w:ilvl="3" w:tplc="593CB72C">
      <w:numFmt w:val="decimal"/>
      <w:lvlText w:val=""/>
      <w:lvlJc w:val="left"/>
    </w:lvl>
    <w:lvl w:ilvl="4" w:tplc="886659B6">
      <w:numFmt w:val="decimal"/>
      <w:lvlText w:val=""/>
      <w:lvlJc w:val="left"/>
    </w:lvl>
    <w:lvl w:ilvl="5" w:tplc="234A33BA">
      <w:numFmt w:val="decimal"/>
      <w:lvlText w:val=""/>
      <w:lvlJc w:val="left"/>
    </w:lvl>
    <w:lvl w:ilvl="6" w:tplc="ACA024CA">
      <w:numFmt w:val="decimal"/>
      <w:lvlText w:val=""/>
      <w:lvlJc w:val="left"/>
    </w:lvl>
    <w:lvl w:ilvl="7" w:tplc="AF92F380">
      <w:numFmt w:val="decimal"/>
      <w:lvlText w:val=""/>
      <w:lvlJc w:val="left"/>
    </w:lvl>
    <w:lvl w:ilvl="8" w:tplc="FC222D52">
      <w:numFmt w:val="decimal"/>
      <w:lvlText w:val=""/>
      <w:lvlJc w:val="left"/>
    </w:lvl>
  </w:abstractNum>
  <w:abstractNum w:abstractNumId="27" w15:restartNumberingAfterBreak="0">
    <w:nsid w:val="7A892CA1"/>
    <w:multiLevelType w:val="multilevel"/>
    <w:tmpl w:val="91D89AA6"/>
    <w:styleLink w:val="WW8Num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7C3DBD3D"/>
    <w:multiLevelType w:val="hybridMultilevel"/>
    <w:tmpl w:val="E0A0E368"/>
    <w:lvl w:ilvl="0" w:tplc="63648D84">
      <w:start w:val="61"/>
      <w:numFmt w:val="upperLetter"/>
      <w:lvlText w:val="%1."/>
      <w:lvlJc w:val="left"/>
    </w:lvl>
    <w:lvl w:ilvl="1" w:tplc="D070E592">
      <w:start w:val="1"/>
      <w:numFmt w:val="decimal"/>
      <w:lvlText w:val="%2."/>
      <w:lvlJc w:val="left"/>
      <w:rPr>
        <w:b/>
        <w:bCs/>
      </w:rPr>
    </w:lvl>
    <w:lvl w:ilvl="2" w:tplc="39E201E6">
      <w:numFmt w:val="decimal"/>
      <w:lvlText w:val=""/>
      <w:lvlJc w:val="left"/>
    </w:lvl>
    <w:lvl w:ilvl="3" w:tplc="43D46780">
      <w:numFmt w:val="decimal"/>
      <w:lvlText w:val=""/>
      <w:lvlJc w:val="left"/>
    </w:lvl>
    <w:lvl w:ilvl="4" w:tplc="F00ED5C2">
      <w:numFmt w:val="decimal"/>
      <w:lvlText w:val=""/>
      <w:lvlJc w:val="left"/>
    </w:lvl>
    <w:lvl w:ilvl="5" w:tplc="FB881936">
      <w:numFmt w:val="decimal"/>
      <w:lvlText w:val=""/>
      <w:lvlJc w:val="left"/>
    </w:lvl>
    <w:lvl w:ilvl="6" w:tplc="A0FEB8E6">
      <w:numFmt w:val="decimal"/>
      <w:lvlText w:val=""/>
      <w:lvlJc w:val="left"/>
    </w:lvl>
    <w:lvl w:ilvl="7" w:tplc="003A10C0">
      <w:numFmt w:val="decimal"/>
      <w:lvlText w:val=""/>
      <w:lvlJc w:val="left"/>
    </w:lvl>
    <w:lvl w:ilvl="8" w:tplc="1B68AA50">
      <w:numFmt w:val="decimal"/>
      <w:lvlText w:val=""/>
      <w:lvlJc w:val="left"/>
    </w:lvl>
  </w:abstractNum>
  <w:abstractNum w:abstractNumId="29" w15:restartNumberingAfterBreak="0">
    <w:nsid w:val="7DAD33FF"/>
    <w:multiLevelType w:val="hybridMultilevel"/>
    <w:tmpl w:val="FC2EFD9C"/>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64189088">
    <w:abstractNumId w:val="16"/>
  </w:num>
  <w:num w:numId="2" w16cid:durableId="212740599">
    <w:abstractNumId w:val="20"/>
  </w:num>
  <w:num w:numId="3" w16cid:durableId="133178717">
    <w:abstractNumId w:val="19"/>
  </w:num>
  <w:num w:numId="4" w16cid:durableId="1941067625">
    <w:abstractNumId w:val="5"/>
  </w:num>
  <w:num w:numId="5" w16cid:durableId="1709912347">
    <w:abstractNumId w:val="13"/>
  </w:num>
  <w:num w:numId="6" w16cid:durableId="88737045">
    <w:abstractNumId w:val="11"/>
  </w:num>
  <w:num w:numId="7" w16cid:durableId="131561137">
    <w:abstractNumId w:val="7"/>
  </w:num>
  <w:num w:numId="8" w16cid:durableId="1246959417">
    <w:abstractNumId w:val="27"/>
  </w:num>
  <w:num w:numId="9" w16cid:durableId="500050360">
    <w:abstractNumId w:val="1"/>
  </w:num>
  <w:num w:numId="10" w16cid:durableId="629046361">
    <w:abstractNumId w:val="3"/>
  </w:num>
  <w:num w:numId="11" w16cid:durableId="1297637801">
    <w:abstractNumId w:val="2"/>
  </w:num>
  <w:num w:numId="12" w16cid:durableId="2052419565">
    <w:abstractNumId w:val="18"/>
  </w:num>
  <w:num w:numId="13" w16cid:durableId="419836550">
    <w:abstractNumId w:val="21"/>
  </w:num>
  <w:num w:numId="14" w16cid:durableId="1029725544">
    <w:abstractNumId w:val="15"/>
  </w:num>
  <w:num w:numId="15" w16cid:durableId="322389721">
    <w:abstractNumId w:val="8"/>
  </w:num>
  <w:num w:numId="16" w16cid:durableId="2010911639">
    <w:abstractNumId w:val="25"/>
  </w:num>
  <w:num w:numId="17" w16cid:durableId="960308462">
    <w:abstractNumId w:val="22"/>
  </w:num>
  <w:num w:numId="18" w16cid:durableId="806556970">
    <w:abstractNumId w:val="26"/>
  </w:num>
  <w:num w:numId="19" w16cid:durableId="1976450331">
    <w:abstractNumId w:val="9"/>
  </w:num>
  <w:num w:numId="20" w16cid:durableId="1025599379">
    <w:abstractNumId w:val="28"/>
  </w:num>
  <w:num w:numId="21" w16cid:durableId="1092553865">
    <w:abstractNumId w:val="14"/>
  </w:num>
  <w:num w:numId="22" w16cid:durableId="1283266666">
    <w:abstractNumId w:val="24"/>
  </w:num>
  <w:num w:numId="23" w16cid:durableId="305740102">
    <w:abstractNumId w:val="4"/>
  </w:num>
  <w:num w:numId="24" w16cid:durableId="2044091628">
    <w:abstractNumId w:val="6"/>
  </w:num>
  <w:num w:numId="25" w16cid:durableId="403534521">
    <w:abstractNumId w:val="17"/>
  </w:num>
  <w:num w:numId="26" w16cid:durableId="703600633">
    <w:abstractNumId w:val="12"/>
  </w:num>
  <w:num w:numId="27" w16cid:durableId="2133399194">
    <w:abstractNumId w:val="10"/>
  </w:num>
  <w:num w:numId="28" w16cid:durableId="81994980">
    <w:abstractNumId w:val="29"/>
  </w:num>
  <w:num w:numId="29" w16cid:durableId="1210343312">
    <w:abstractNumId w:val="2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48E6"/>
    <w:rsid w:val="00000030"/>
    <w:rsid w:val="0000058F"/>
    <w:rsid w:val="00001891"/>
    <w:rsid w:val="00010260"/>
    <w:rsid w:val="000129AE"/>
    <w:rsid w:val="00021204"/>
    <w:rsid w:val="00035E55"/>
    <w:rsid w:val="00062751"/>
    <w:rsid w:val="000956E5"/>
    <w:rsid w:val="000B7139"/>
    <w:rsid w:val="000C11A0"/>
    <w:rsid w:val="000C2832"/>
    <w:rsid w:val="000D4208"/>
    <w:rsid w:val="000E4848"/>
    <w:rsid w:val="000F396B"/>
    <w:rsid w:val="000F668F"/>
    <w:rsid w:val="0010522D"/>
    <w:rsid w:val="00120E74"/>
    <w:rsid w:val="00125077"/>
    <w:rsid w:val="00125832"/>
    <w:rsid w:val="00126769"/>
    <w:rsid w:val="001341B5"/>
    <w:rsid w:val="00135503"/>
    <w:rsid w:val="00144252"/>
    <w:rsid w:val="0015098D"/>
    <w:rsid w:val="0015164D"/>
    <w:rsid w:val="001620E2"/>
    <w:rsid w:val="001623D0"/>
    <w:rsid w:val="0017354C"/>
    <w:rsid w:val="00190ECD"/>
    <w:rsid w:val="001C0E90"/>
    <w:rsid w:val="001F3697"/>
    <w:rsid w:val="002226AD"/>
    <w:rsid w:val="002345F7"/>
    <w:rsid w:val="0024019D"/>
    <w:rsid w:val="002514FB"/>
    <w:rsid w:val="00252FCC"/>
    <w:rsid w:val="002541DE"/>
    <w:rsid w:val="002548E6"/>
    <w:rsid w:val="00283617"/>
    <w:rsid w:val="00293745"/>
    <w:rsid w:val="002A2B57"/>
    <w:rsid w:val="002A798E"/>
    <w:rsid w:val="002C00E6"/>
    <w:rsid w:val="002D4381"/>
    <w:rsid w:val="002E574C"/>
    <w:rsid w:val="002F16B7"/>
    <w:rsid w:val="002F360F"/>
    <w:rsid w:val="003032AD"/>
    <w:rsid w:val="003042C8"/>
    <w:rsid w:val="003235CE"/>
    <w:rsid w:val="00342A65"/>
    <w:rsid w:val="00351218"/>
    <w:rsid w:val="00365770"/>
    <w:rsid w:val="003714A1"/>
    <w:rsid w:val="003754BE"/>
    <w:rsid w:val="00395B21"/>
    <w:rsid w:val="003B342B"/>
    <w:rsid w:val="003B5558"/>
    <w:rsid w:val="003C24B7"/>
    <w:rsid w:val="003C2B43"/>
    <w:rsid w:val="003C41FC"/>
    <w:rsid w:val="003D0CDB"/>
    <w:rsid w:val="00403767"/>
    <w:rsid w:val="00412315"/>
    <w:rsid w:val="00426F9D"/>
    <w:rsid w:val="004352D7"/>
    <w:rsid w:val="0044724E"/>
    <w:rsid w:val="00460687"/>
    <w:rsid w:val="0046265F"/>
    <w:rsid w:val="00464EAE"/>
    <w:rsid w:val="004677F4"/>
    <w:rsid w:val="00487636"/>
    <w:rsid w:val="00495A6D"/>
    <w:rsid w:val="004A1CD5"/>
    <w:rsid w:val="004B3DB1"/>
    <w:rsid w:val="004C2922"/>
    <w:rsid w:val="004E1562"/>
    <w:rsid w:val="004E4CF6"/>
    <w:rsid w:val="004F369A"/>
    <w:rsid w:val="0050330F"/>
    <w:rsid w:val="005057E4"/>
    <w:rsid w:val="00511A62"/>
    <w:rsid w:val="00515400"/>
    <w:rsid w:val="005401CF"/>
    <w:rsid w:val="00542453"/>
    <w:rsid w:val="00543ED4"/>
    <w:rsid w:val="00544801"/>
    <w:rsid w:val="005617B5"/>
    <w:rsid w:val="00564D1B"/>
    <w:rsid w:val="00570C47"/>
    <w:rsid w:val="005A1156"/>
    <w:rsid w:val="005A6B83"/>
    <w:rsid w:val="005A6E29"/>
    <w:rsid w:val="005A7EF7"/>
    <w:rsid w:val="005F6440"/>
    <w:rsid w:val="005F74FE"/>
    <w:rsid w:val="006014A7"/>
    <w:rsid w:val="00602254"/>
    <w:rsid w:val="00607EA0"/>
    <w:rsid w:val="006159A5"/>
    <w:rsid w:val="0065175A"/>
    <w:rsid w:val="00660CC9"/>
    <w:rsid w:val="00664DB4"/>
    <w:rsid w:val="00664F48"/>
    <w:rsid w:val="0066606F"/>
    <w:rsid w:val="0068073F"/>
    <w:rsid w:val="006857A5"/>
    <w:rsid w:val="006A38FF"/>
    <w:rsid w:val="006A6515"/>
    <w:rsid w:val="006B10DA"/>
    <w:rsid w:val="006C6319"/>
    <w:rsid w:val="006D4D77"/>
    <w:rsid w:val="006E0F7B"/>
    <w:rsid w:val="006F0F3A"/>
    <w:rsid w:val="00714380"/>
    <w:rsid w:val="0073145D"/>
    <w:rsid w:val="00733C92"/>
    <w:rsid w:val="00740391"/>
    <w:rsid w:val="00752513"/>
    <w:rsid w:val="00761AC7"/>
    <w:rsid w:val="00796C87"/>
    <w:rsid w:val="007A0FED"/>
    <w:rsid w:val="007A12BB"/>
    <w:rsid w:val="007B5B6E"/>
    <w:rsid w:val="007C1CB7"/>
    <w:rsid w:val="007C55F2"/>
    <w:rsid w:val="007D00F3"/>
    <w:rsid w:val="007D51B1"/>
    <w:rsid w:val="007F0E78"/>
    <w:rsid w:val="007F2DA0"/>
    <w:rsid w:val="007F3F59"/>
    <w:rsid w:val="007F7623"/>
    <w:rsid w:val="00803A5E"/>
    <w:rsid w:val="00831825"/>
    <w:rsid w:val="00834B16"/>
    <w:rsid w:val="00841F8E"/>
    <w:rsid w:val="00842F26"/>
    <w:rsid w:val="00851CFD"/>
    <w:rsid w:val="00855D4D"/>
    <w:rsid w:val="008740D5"/>
    <w:rsid w:val="00876FD3"/>
    <w:rsid w:val="00892F9C"/>
    <w:rsid w:val="00896786"/>
    <w:rsid w:val="008A25AE"/>
    <w:rsid w:val="008B7971"/>
    <w:rsid w:val="008B7B12"/>
    <w:rsid w:val="008B7C98"/>
    <w:rsid w:val="008D0560"/>
    <w:rsid w:val="008D715C"/>
    <w:rsid w:val="008F0021"/>
    <w:rsid w:val="008F2F7D"/>
    <w:rsid w:val="008F55AF"/>
    <w:rsid w:val="00910338"/>
    <w:rsid w:val="00912848"/>
    <w:rsid w:val="009224F2"/>
    <w:rsid w:val="00932663"/>
    <w:rsid w:val="00945468"/>
    <w:rsid w:val="00951714"/>
    <w:rsid w:val="009559CD"/>
    <w:rsid w:val="00961057"/>
    <w:rsid w:val="00983797"/>
    <w:rsid w:val="00992650"/>
    <w:rsid w:val="00996027"/>
    <w:rsid w:val="009A28F2"/>
    <w:rsid w:val="009A46B3"/>
    <w:rsid w:val="009A672F"/>
    <w:rsid w:val="009B0C85"/>
    <w:rsid w:val="009B3EF2"/>
    <w:rsid w:val="009C6C22"/>
    <w:rsid w:val="009D13A3"/>
    <w:rsid w:val="009D5A12"/>
    <w:rsid w:val="009D788D"/>
    <w:rsid w:val="009E0656"/>
    <w:rsid w:val="009E5FD2"/>
    <w:rsid w:val="009F1BF8"/>
    <w:rsid w:val="009F2C37"/>
    <w:rsid w:val="009F70F4"/>
    <w:rsid w:val="00A07CE2"/>
    <w:rsid w:val="00A34D8A"/>
    <w:rsid w:val="00A3665F"/>
    <w:rsid w:val="00A36E2E"/>
    <w:rsid w:val="00A410BC"/>
    <w:rsid w:val="00A43DED"/>
    <w:rsid w:val="00A56E7C"/>
    <w:rsid w:val="00A6019E"/>
    <w:rsid w:val="00A64D2C"/>
    <w:rsid w:val="00A76A19"/>
    <w:rsid w:val="00A806CE"/>
    <w:rsid w:val="00A81B61"/>
    <w:rsid w:val="00A90E1E"/>
    <w:rsid w:val="00A92BA5"/>
    <w:rsid w:val="00A96A05"/>
    <w:rsid w:val="00AB3365"/>
    <w:rsid w:val="00AB3F46"/>
    <w:rsid w:val="00AD2520"/>
    <w:rsid w:val="00AE1912"/>
    <w:rsid w:val="00AF0831"/>
    <w:rsid w:val="00AF3554"/>
    <w:rsid w:val="00B05EFF"/>
    <w:rsid w:val="00B0607D"/>
    <w:rsid w:val="00B108D8"/>
    <w:rsid w:val="00B110CE"/>
    <w:rsid w:val="00B20BAB"/>
    <w:rsid w:val="00B2639F"/>
    <w:rsid w:val="00B36F1E"/>
    <w:rsid w:val="00B55C7E"/>
    <w:rsid w:val="00B57CBB"/>
    <w:rsid w:val="00B61801"/>
    <w:rsid w:val="00B646CB"/>
    <w:rsid w:val="00B66DE0"/>
    <w:rsid w:val="00B75D56"/>
    <w:rsid w:val="00B80195"/>
    <w:rsid w:val="00B828C0"/>
    <w:rsid w:val="00B911E5"/>
    <w:rsid w:val="00BA4D3D"/>
    <w:rsid w:val="00BB03F9"/>
    <w:rsid w:val="00BB41A8"/>
    <w:rsid w:val="00BB4F5D"/>
    <w:rsid w:val="00BC5AAD"/>
    <w:rsid w:val="00BD2866"/>
    <w:rsid w:val="00BE2737"/>
    <w:rsid w:val="00BE52D5"/>
    <w:rsid w:val="00BF04E0"/>
    <w:rsid w:val="00BF179C"/>
    <w:rsid w:val="00C01FCD"/>
    <w:rsid w:val="00C029E9"/>
    <w:rsid w:val="00C0639B"/>
    <w:rsid w:val="00C16D66"/>
    <w:rsid w:val="00C370EA"/>
    <w:rsid w:val="00C50D09"/>
    <w:rsid w:val="00C51042"/>
    <w:rsid w:val="00C527EE"/>
    <w:rsid w:val="00C67270"/>
    <w:rsid w:val="00C70318"/>
    <w:rsid w:val="00C72233"/>
    <w:rsid w:val="00C72A96"/>
    <w:rsid w:val="00C87A85"/>
    <w:rsid w:val="00CB18BA"/>
    <w:rsid w:val="00CB4244"/>
    <w:rsid w:val="00CB5050"/>
    <w:rsid w:val="00CC050C"/>
    <w:rsid w:val="00CC3224"/>
    <w:rsid w:val="00CF088F"/>
    <w:rsid w:val="00D010ED"/>
    <w:rsid w:val="00D01506"/>
    <w:rsid w:val="00D04F70"/>
    <w:rsid w:val="00D103F4"/>
    <w:rsid w:val="00D17B81"/>
    <w:rsid w:val="00D3755B"/>
    <w:rsid w:val="00D50A32"/>
    <w:rsid w:val="00D61030"/>
    <w:rsid w:val="00D66990"/>
    <w:rsid w:val="00D710AC"/>
    <w:rsid w:val="00D71A64"/>
    <w:rsid w:val="00D75AD2"/>
    <w:rsid w:val="00D83DEF"/>
    <w:rsid w:val="00D92596"/>
    <w:rsid w:val="00D95307"/>
    <w:rsid w:val="00DA30FB"/>
    <w:rsid w:val="00DB36D0"/>
    <w:rsid w:val="00DB64A8"/>
    <w:rsid w:val="00DD7C30"/>
    <w:rsid w:val="00DE2EBB"/>
    <w:rsid w:val="00DE4C57"/>
    <w:rsid w:val="00E02A46"/>
    <w:rsid w:val="00E11FC7"/>
    <w:rsid w:val="00E16812"/>
    <w:rsid w:val="00E26A4A"/>
    <w:rsid w:val="00E30B4F"/>
    <w:rsid w:val="00E34A2D"/>
    <w:rsid w:val="00E35FC8"/>
    <w:rsid w:val="00E36B92"/>
    <w:rsid w:val="00E45555"/>
    <w:rsid w:val="00E4574E"/>
    <w:rsid w:val="00E5277E"/>
    <w:rsid w:val="00E66D30"/>
    <w:rsid w:val="00E74113"/>
    <w:rsid w:val="00E819CC"/>
    <w:rsid w:val="00E8280A"/>
    <w:rsid w:val="00E8384A"/>
    <w:rsid w:val="00E84FB3"/>
    <w:rsid w:val="00E87606"/>
    <w:rsid w:val="00EA58FB"/>
    <w:rsid w:val="00EB2698"/>
    <w:rsid w:val="00EB491E"/>
    <w:rsid w:val="00ED0438"/>
    <w:rsid w:val="00ED20A1"/>
    <w:rsid w:val="00ED41F0"/>
    <w:rsid w:val="00EE4F96"/>
    <w:rsid w:val="00EE50A8"/>
    <w:rsid w:val="00EF0AF7"/>
    <w:rsid w:val="00EF1AB9"/>
    <w:rsid w:val="00EF36A3"/>
    <w:rsid w:val="00F03E12"/>
    <w:rsid w:val="00F07234"/>
    <w:rsid w:val="00F07865"/>
    <w:rsid w:val="00F111DD"/>
    <w:rsid w:val="00F1209D"/>
    <w:rsid w:val="00F12E45"/>
    <w:rsid w:val="00F16F25"/>
    <w:rsid w:val="00F27C8F"/>
    <w:rsid w:val="00F4415F"/>
    <w:rsid w:val="00F67F3C"/>
    <w:rsid w:val="00F82F82"/>
    <w:rsid w:val="00F8472E"/>
    <w:rsid w:val="00F95473"/>
    <w:rsid w:val="00F97C34"/>
    <w:rsid w:val="00FA0F96"/>
    <w:rsid w:val="00FA4657"/>
    <w:rsid w:val="00FA6A6D"/>
    <w:rsid w:val="00FB1845"/>
    <w:rsid w:val="00FE23C3"/>
    <w:rsid w:val="00FE26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CE737"/>
  <w15:docId w15:val="{48330C4E-C409-4366-806E-CEA542D3F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740D5"/>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unktowanie,CW_Lista,1_literowka,Literowanie,Akapit z listą1,Akapit z listą;1_literowka,wypunktowanie"/>
    <w:basedOn w:val="Normalny"/>
    <w:link w:val="AkapitzlistZnak"/>
    <w:qFormat/>
    <w:rsid w:val="002548E6"/>
    <w:pPr>
      <w:ind w:left="708"/>
    </w:pPr>
  </w:style>
  <w:style w:type="character" w:customStyle="1" w:styleId="AkapitzlistZnak">
    <w:name w:val="Akapit z listą Znak"/>
    <w:aliases w:val="Punktowanie Znak,CW_Lista Znak,1_literowka Znak,Literowanie Znak,Akapit z listą1 Znak,Akapit z listą;1_literowka Znak,wypunktowanie Znak"/>
    <w:link w:val="Akapitzlist"/>
    <w:qFormat/>
    <w:locked/>
    <w:rsid w:val="002548E6"/>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rsid w:val="002548E6"/>
  </w:style>
  <w:style w:type="character" w:customStyle="1" w:styleId="TekstprzypisukocowegoZnak">
    <w:name w:val="Tekst przypisu końcowego Znak"/>
    <w:basedOn w:val="Domylnaczcionkaakapitu"/>
    <w:link w:val="Tekstprzypisukocowego"/>
    <w:uiPriority w:val="99"/>
    <w:semiHidden/>
    <w:rsid w:val="002548E6"/>
    <w:rPr>
      <w:rFonts w:ascii="Times New Roman" w:eastAsia="Times New Roman" w:hAnsi="Times New Roman" w:cs="Times New Roman"/>
      <w:sz w:val="20"/>
      <w:szCs w:val="20"/>
      <w:lang w:eastAsia="pl-PL"/>
    </w:rPr>
  </w:style>
  <w:style w:type="table" w:styleId="Tabela-Siatka">
    <w:name w:val="Table Grid"/>
    <w:basedOn w:val="Standardowy"/>
    <w:uiPriority w:val="59"/>
    <w:rsid w:val="002548E6"/>
    <w:pPr>
      <w:spacing w:after="0" w:line="240" w:lineRule="auto"/>
    </w:pPr>
    <w:rPr>
      <w:rFonts w:ascii="Switzerland" w:eastAsia="Times New Roman" w:hAnsi="Switzerland" w:cs="Switzerland"/>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F97C34"/>
    <w:pPr>
      <w:tabs>
        <w:tab w:val="center" w:pos="4536"/>
        <w:tab w:val="right" w:pos="9072"/>
      </w:tabs>
    </w:pPr>
  </w:style>
  <w:style w:type="character" w:customStyle="1" w:styleId="NagwekZnak">
    <w:name w:val="Nagłówek Znak"/>
    <w:basedOn w:val="Domylnaczcionkaakapitu"/>
    <w:link w:val="Nagwek"/>
    <w:uiPriority w:val="99"/>
    <w:rsid w:val="00F97C34"/>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97C34"/>
    <w:pPr>
      <w:tabs>
        <w:tab w:val="center" w:pos="4536"/>
        <w:tab w:val="right" w:pos="9072"/>
      </w:tabs>
    </w:pPr>
  </w:style>
  <w:style w:type="character" w:customStyle="1" w:styleId="StopkaZnak">
    <w:name w:val="Stopka Znak"/>
    <w:basedOn w:val="Domylnaczcionkaakapitu"/>
    <w:link w:val="Stopka"/>
    <w:uiPriority w:val="99"/>
    <w:rsid w:val="00F97C34"/>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6E0F7B"/>
    <w:rPr>
      <w:rFonts w:ascii="Segoe UI" w:hAnsi="Segoe UI" w:cs="Segoe UI"/>
      <w:sz w:val="18"/>
      <w:szCs w:val="18"/>
    </w:rPr>
  </w:style>
  <w:style w:type="character" w:customStyle="1" w:styleId="TekstdymkaZnak">
    <w:name w:val="Tekst dymka Znak"/>
    <w:basedOn w:val="Domylnaczcionkaakapitu"/>
    <w:link w:val="Tekstdymka"/>
    <w:uiPriority w:val="99"/>
    <w:semiHidden/>
    <w:rsid w:val="006E0F7B"/>
    <w:rPr>
      <w:rFonts w:ascii="Segoe UI" w:eastAsia="Times New Roman" w:hAnsi="Segoe UI" w:cs="Segoe UI"/>
      <w:sz w:val="18"/>
      <w:szCs w:val="18"/>
      <w:lang w:eastAsia="pl-PL"/>
    </w:rPr>
  </w:style>
  <w:style w:type="numbering" w:customStyle="1" w:styleId="WW8Num10">
    <w:name w:val="WW8Num10"/>
    <w:basedOn w:val="Bezlisty"/>
    <w:rsid w:val="00252FCC"/>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222498">
      <w:bodyDiv w:val="1"/>
      <w:marLeft w:val="0"/>
      <w:marRight w:val="0"/>
      <w:marTop w:val="0"/>
      <w:marBottom w:val="0"/>
      <w:divBdr>
        <w:top w:val="none" w:sz="0" w:space="0" w:color="auto"/>
        <w:left w:val="none" w:sz="0" w:space="0" w:color="auto"/>
        <w:bottom w:val="none" w:sz="0" w:space="0" w:color="auto"/>
        <w:right w:val="none" w:sz="0" w:space="0" w:color="auto"/>
      </w:divBdr>
    </w:div>
    <w:div w:id="338191447">
      <w:bodyDiv w:val="1"/>
      <w:marLeft w:val="0"/>
      <w:marRight w:val="0"/>
      <w:marTop w:val="0"/>
      <w:marBottom w:val="0"/>
      <w:divBdr>
        <w:top w:val="none" w:sz="0" w:space="0" w:color="auto"/>
        <w:left w:val="none" w:sz="0" w:space="0" w:color="auto"/>
        <w:bottom w:val="none" w:sz="0" w:space="0" w:color="auto"/>
        <w:right w:val="none" w:sz="0" w:space="0" w:color="auto"/>
      </w:divBdr>
      <w:divsChild>
        <w:div w:id="1809474240">
          <w:marLeft w:val="0"/>
          <w:marRight w:val="0"/>
          <w:marTop w:val="0"/>
          <w:marBottom w:val="0"/>
          <w:divBdr>
            <w:top w:val="none" w:sz="0" w:space="0" w:color="auto"/>
            <w:left w:val="none" w:sz="0" w:space="0" w:color="auto"/>
            <w:bottom w:val="none" w:sz="0" w:space="0" w:color="auto"/>
            <w:right w:val="none" w:sz="0" w:space="0" w:color="auto"/>
          </w:divBdr>
          <w:divsChild>
            <w:div w:id="1242568111">
              <w:blockQuote w:val="1"/>
              <w:marLeft w:val="0"/>
              <w:marRight w:val="0"/>
              <w:marTop w:val="217"/>
              <w:marBottom w:val="217"/>
              <w:divBdr>
                <w:top w:val="none" w:sz="0" w:space="0" w:color="auto"/>
                <w:left w:val="single" w:sz="12" w:space="11" w:color="DDDDDD"/>
                <w:bottom w:val="none" w:sz="0" w:space="0" w:color="auto"/>
                <w:right w:val="none" w:sz="0" w:space="0" w:color="auto"/>
              </w:divBdr>
              <w:divsChild>
                <w:div w:id="790132229">
                  <w:marLeft w:val="0"/>
                  <w:marRight w:val="0"/>
                  <w:marTop w:val="0"/>
                  <w:marBottom w:val="0"/>
                  <w:divBdr>
                    <w:top w:val="none" w:sz="0" w:space="0" w:color="auto"/>
                    <w:left w:val="none" w:sz="0" w:space="0" w:color="auto"/>
                    <w:bottom w:val="none" w:sz="0" w:space="0" w:color="auto"/>
                    <w:right w:val="none" w:sz="0" w:space="0" w:color="auto"/>
                  </w:divBdr>
                  <w:divsChild>
                    <w:div w:id="1832331013">
                      <w:marLeft w:val="0"/>
                      <w:marRight w:val="0"/>
                      <w:marTop w:val="0"/>
                      <w:marBottom w:val="0"/>
                      <w:divBdr>
                        <w:top w:val="none" w:sz="0" w:space="0" w:color="auto"/>
                        <w:left w:val="none" w:sz="0" w:space="0" w:color="auto"/>
                        <w:bottom w:val="none" w:sz="0" w:space="0" w:color="auto"/>
                        <w:right w:val="none" w:sz="0" w:space="0" w:color="auto"/>
                      </w:divBdr>
                    </w:div>
                    <w:div w:id="86734426">
                      <w:marLeft w:val="0"/>
                      <w:marRight w:val="0"/>
                      <w:marTop w:val="0"/>
                      <w:marBottom w:val="0"/>
                      <w:divBdr>
                        <w:top w:val="none" w:sz="0" w:space="0" w:color="auto"/>
                        <w:left w:val="none" w:sz="0" w:space="0" w:color="auto"/>
                        <w:bottom w:val="none" w:sz="0" w:space="0" w:color="auto"/>
                        <w:right w:val="none" w:sz="0" w:space="0" w:color="auto"/>
                      </w:divBdr>
                    </w:div>
                    <w:div w:id="121194567">
                      <w:marLeft w:val="0"/>
                      <w:marRight w:val="0"/>
                      <w:marTop w:val="0"/>
                      <w:marBottom w:val="0"/>
                      <w:divBdr>
                        <w:top w:val="none" w:sz="0" w:space="0" w:color="auto"/>
                        <w:left w:val="none" w:sz="0" w:space="0" w:color="auto"/>
                        <w:bottom w:val="none" w:sz="0" w:space="0" w:color="auto"/>
                        <w:right w:val="none" w:sz="0" w:space="0" w:color="auto"/>
                      </w:divBdr>
                    </w:div>
                    <w:div w:id="1855339848">
                      <w:marLeft w:val="0"/>
                      <w:marRight w:val="0"/>
                      <w:marTop w:val="0"/>
                      <w:marBottom w:val="0"/>
                      <w:divBdr>
                        <w:top w:val="none" w:sz="0" w:space="0" w:color="auto"/>
                        <w:left w:val="none" w:sz="0" w:space="0" w:color="auto"/>
                        <w:bottom w:val="none" w:sz="0" w:space="0" w:color="auto"/>
                        <w:right w:val="none" w:sz="0" w:space="0" w:color="auto"/>
                      </w:divBdr>
                    </w:div>
                    <w:div w:id="449014356">
                      <w:marLeft w:val="0"/>
                      <w:marRight w:val="0"/>
                      <w:marTop w:val="0"/>
                      <w:marBottom w:val="0"/>
                      <w:divBdr>
                        <w:top w:val="none" w:sz="0" w:space="0" w:color="auto"/>
                        <w:left w:val="none" w:sz="0" w:space="0" w:color="auto"/>
                        <w:bottom w:val="none" w:sz="0" w:space="0" w:color="auto"/>
                        <w:right w:val="none" w:sz="0" w:space="0" w:color="auto"/>
                      </w:divBdr>
                    </w:div>
                    <w:div w:id="945239000">
                      <w:marLeft w:val="0"/>
                      <w:marRight w:val="0"/>
                      <w:marTop w:val="0"/>
                      <w:marBottom w:val="0"/>
                      <w:divBdr>
                        <w:top w:val="none" w:sz="0" w:space="0" w:color="auto"/>
                        <w:left w:val="none" w:sz="0" w:space="0" w:color="auto"/>
                        <w:bottom w:val="none" w:sz="0" w:space="0" w:color="auto"/>
                        <w:right w:val="none" w:sz="0" w:space="0" w:color="auto"/>
                      </w:divBdr>
                    </w:div>
                    <w:div w:id="146241895">
                      <w:marLeft w:val="0"/>
                      <w:marRight w:val="0"/>
                      <w:marTop w:val="0"/>
                      <w:marBottom w:val="0"/>
                      <w:divBdr>
                        <w:top w:val="none" w:sz="0" w:space="0" w:color="auto"/>
                        <w:left w:val="none" w:sz="0" w:space="0" w:color="auto"/>
                        <w:bottom w:val="none" w:sz="0" w:space="0" w:color="auto"/>
                        <w:right w:val="none" w:sz="0" w:space="0" w:color="auto"/>
                      </w:divBdr>
                    </w:div>
                    <w:div w:id="10765683">
                      <w:marLeft w:val="0"/>
                      <w:marRight w:val="0"/>
                      <w:marTop w:val="0"/>
                      <w:marBottom w:val="0"/>
                      <w:divBdr>
                        <w:top w:val="none" w:sz="0" w:space="0" w:color="auto"/>
                        <w:left w:val="none" w:sz="0" w:space="0" w:color="auto"/>
                        <w:bottom w:val="none" w:sz="0" w:space="0" w:color="auto"/>
                        <w:right w:val="none" w:sz="0" w:space="0" w:color="auto"/>
                      </w:divBdr>
                    </w:div>
                    <w:div w:id="2087995714">
                      <w:marLeft w:val="0"/>
                      <w:marRight w:val="0"/>
                      <w:marTop w:val="0"/>
                      <w:marBottom w:val="0"/>
                      <w:divBdr>
                        <w:top w:val="none" w:sz="0" w:space="0" w:color="auto"/>
                        <w:left w:val="none" w:sz="0" w:space="0" w:color="auto"/>
                        <w:bottom w:val="none" w:sz="0" w:space="0" w:color="auto"/>
                        <w:right w:val="none" w:sz="0" w:space="0" w:color="auto"/>
                      </w:divBdr>
                    </w:div>
                    <w:div w:id="321740145">
                      <w:marLeft w:val="0"/>
                      <w:marRight w:val="0"/>
                      <w:marTop w:val="0"/>
                      <w:marBottom w:val="0"/>
                      <w:divBdr>
                        <w:top w:val="none" w:sz="0" w:space="0" w:color="auto"/>
                        <w:left w:val="none" w:sz="0" w:space="0" w:color="auto"/>
                        <w:bottom w:val="none" w:sz="0" w:space="0" w:color="auto"/>
                        <w:right w:val="none" w:sz="0" w:space="0" w:color="auto"/>
                      </w:divBdr>
                    </w:div>
                    <w:div w:id="1327510089">
                      <w:marLeft w:val="0"/>
                      <w:marRight w:val="0"/>
                      <w:marTop w:val="0"/>
                      <w:marBottom w:val="0"/>
                      <w:divBdr>
                        <w:top w:val="none" w:sz="0" w:space="0" w:color="auto"/>
                        <w:left w:val="none" w:sz="0" w:space="0" w:color="auto"/>
                        <w:bottom w:val="none" w:sz="0" w:space="0" w:color="auto"/>
                        <w:right w:val="none" w:sz="0" w:space="0" w:color="auto"/>
                      </w:divBdr>
                    </w:div>
                    <w:div w:id="1103956509">
                      <w:marLeft w:val="0"/>
                      <w:marRight w:val="0"/>
                      <w:marTop w:val="0"/>
                      <w:marBottom w:val="0"/>
                      <w:divBdr>
                        <w:top w:val="none" w:sz="0" w:space="0" w:color="auto"/>
                        <w:left w:val="none" w:sz="0" w:space="0" w:color="auto"/>
                        <w:bottom w:val="none" w:sz="0" w:space="0" w:color="auto"/>
                        <w:right w:val="none" w:sz="0" w:space="0" w:color="auto"/>
                      </w:divBdr>
                    </w:div>
                    <w:div w:id="278612592">
                      <w:marLeft w:val="0"/>
                      <w:marRight w:val="0"/>
                      <w:marTop w:val="0"/>
                      <w:marBottom w:val="0"/>
                      <w:divBdr>
                        <w:top w:val="none" w:sz="0" w:space="0" w:color="auto"/>
                        <w:left w:val="none" w:sz="0" w:space="0" w:color="auto"/>
                        <w:bottom w:val="none" w:sz="0" w:space="0" w:color="auto"/>
                        <w:right w:val="none" w:sz="0" w:space="0" w:color="auto"/>
                      </w:divBdr>
                    </w:div>
                    <w:div w:id="1066219266">
                      <w:marLeft w:val="0"/>
                      <w:marRight w:val="0"/>
                      <w:marTop w:val="0"/>
                      <w:marBottom w:val="0"/>
                      <w:divBdr>
                        <w:top w:val="none" w:sz="0" w:space="0" w:color="auto"/>
                        <w:left w:val="none" w:sz="0" w:space="0" w:color="auto"/>
                        <w:bottom w:val="none" w:sz="0" w:space="0" w:color="auto"/>
                        <w:right w:val="none" w:sz="0" w:space="0" w:color="auto"/>
                      </w:divBdr>
                    </w:div>
                    <w:div w:id="1349329865">
                      <w:marLeft w:val="0"/>
                      <w:marRight w:val="0"/>
                      <w:marTop w:val="0"/>
                      <w:marBottom w:val="0"/>
                      <w:divBdr>
                        <w:top w:val="none" w:sz="0" w:space="0" w:color="auto"/>
                        <w:left w:val="none" w:sz="0" w:space="0" w:color="auto"/>
                        <w:bottom w:val="none" w:sz="0" w:space="0" w:color="auto"/>
                        <w:right w:val="none" w:sz="0" w:space="0" w:color="auto"/>
                      </w:divBdr>
                    </w:div>
                    <w:div w:id="1580366106">
                      <w:marLeft w:val="0"/>
                      <w:marRight w:val="0"/>
                      <w:marTop w:val="0"/>
                      <w:marBottom w:val="0"/>
                      <w:divBdr>
                        <w:top w:val="none" w:sz="0" w:space="0" w:color="auto"/>
                        <w:left w:val="none" w:sz="0" w:space="0" w:color="auto"/>
                        <w:bottom w:val="none" w:sz="0" w:space="0" w:color="auto"/>
                        <w:right w:val="none" w:sz="0" w:space="0" w:color="auto"/>
                      </w:divBdr>
                    </w:div>
                    <w:div w:id="157038012">
                      <w:marLeft w:val="0"/>
                      <w:marRight w:val="0"/>
                      <w:marTop w:val="0"/>
                      <w:marBottom w:val="0"/>
                      <w:divBdr>
                        <w:top w:val="none" w:sz="0" w:space="0" w:color="auto"/>
                        <w:left w:val="none" w:sz="0" w:space="0" w:color="auto"/>
                        <w:bottom w:val="none" w:sz="0" w:space="0" w:color="auto"/>
                        <w:right w:val="none" w:sz="0" w:space="0" w:color="auto"/>
                      </w:divBdr>
                    </w:div>
                    <w:div w:id="2046364441">
                      <w:marLeft w:val="0"/>
                      <w:marRight w:val="0"/>
                      <w:marTop w:val="0"/>
                      <w:marBottom w:val="0"/>
                      <w:divBdr>
                        <w:top w:val="none" w:sz="0" w:space="0" w:color="auto"/>
                        <w:left w:val="none" w:sz="0" w:space="0" w:color="auto"/>
                        <w:bottom w:val="none" w:sz="0" w:space="0" w:color="auto"/>
                        <w:right w:val="none" w:sz="0" w:space="0" w:color="auto"/>
                      </w:divBdr>
                    </w:div>
                    <w:div w:id="1324506376">
                      <w:marLeft w:val="0"/>
                      <w:marRight w:val="0"/>
                      <w:marTop w:val="0"/>
                      <w:marBottom w:val="0"/>
                      <w:divBdr>
                        <w:top w:val="none" w:sz="0" w:space="0" w:color="auto"/>
                        <w:left w:val="none" w:sz="0" w:space="0" w:color="auto"/>
                        <w:bottom w:val="none" w:sz="0" w:space="0" w:color="auto"/>
                        <w:right w:val="none" w:sz="0" w:space="0" w:color="auto"/>
                      </w:divBdr>
                    </w:div>
                    <w:div w:id="51773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706204">
      <w:bodyDiv w:val="1"/>
      <w:marLeft w:val="0"/>
      <w:marRight w:val="0"/>
      <w:marTop w:val="0"/>
      <w:marBottom w:val="0"/>
      <w:divBdr>
        <w:top w:val="none" w:sz="0" w:space="0" w:color="auto"/>
        <w:left w:val="none" w:sz="0" w:space="0" w:color="auto"/>
        <w:bottom w:val="none" w:sz="0" w:space="0" w:color="auto"/>
        <w:right w:val="none" w:sz="0" w:space="0" w:color="auto"/>
      </w:divBdr>
      <w:divsChild>
        <w:div w:id="406852983">
          <w:marLeft w:val="0"/>
          <w:marRight w:val="0"/>
          <w:marTop w:val="0"/>
          <w:marBottom w:val="0"/>
          <w:divBdr>
            <w:top w:val="none" w:sz="0" w:space="0" w:color="auto"/>
            <w:left w:val="none" w:sz="0" w:space="0" w:color="auto"/>
            <w:bottom w:val="none" w:sz="0" w:space="0" w:color="auto"/>
            <w:right w:val="none" w:sz="0" w:space="0" w:color="auto"/>
          </w:divBdr>
        </w:div>
        <w:div w:id="2087073103">
          <w:marLeft w:val="0"/>
          <w:marRight w:val="0"/>
          <w:marTop w:val="0"/>
          <w:marBottom w:val="0"/>
          <w:divBdr>
            <w:top w:val="none" w:sz="0" w:space="0" w:color="auto"/>
            <w:left w:val="none" w:sz="0" w:space="0" w:color="auto"/>
            <w:bottom w:val="none" w:sz="0" w:space="0" w:color="auto"/>
            <w:right w:val="none" w:sz="0" w:space="0" w:color="auto"/>
          </w:divBdr>
        </w:div>
        <w:div w:id="719742757">
          <w:marLeft w:val="0"/>
          <w:marRight w:val="0"/>
          <w:marTop w:val="0"/>
          <w:marBottom w:val="0"/>
          <w:divBdr>
            <w:top w:val="none" w:sz="0" w:space="0" w:color="auto"/>
            <w:left w:val="none" w:sz="0" w:space="0" w:color="auto"/>
            <w:bottom w:val="none" w:sz="0" w:space="0" w:color="auto"/>
            <w:right w:val="none" w:sz="0" w:space="0" w:color="auto"/>
          </w:divBdr>
        </w:div>
        <w:div w:id="794953387">
          <w:marLeft w:val="0"/>
          <w:marRight w:val="0"/>
          <w:marTop w:val="0"/>
          <w:marBottom w:val="0"/>
          <w:divBdr>
            <w:top w:val="none" w:sz="0" w:space="0" w:color="auto"/>
            <w:left w:val="none" w:sz="0" w:space="0" w:color="auto"/>
            <w:bottom w:val="none" w:sz="0" w:space="0" w:color="auto"/>
            <w:right w:val="none" w:sz="0" w:space="0" w:color="auto"/>
          </w:divBdr>
        </w:div>
        <w:div w:id="1733187532">
          <w:marLeft w:val="0"/>
          <w:marRight w:val="0"/>
          <w:marTop w:val="0"/>
          <w:marBottom w:val="0"/>
          <w:divBdr>
            <w:top w:val="none" w:sz="0" w:space="0" w:color="auto"/>
            <w:left w:val="none" w:sz="0" w:space="0" w:color="auto"/>
            <w:bottom w:val="none" w:sz="0" w:space="0" w:color="auto"/>
            <w:right w:val="none" w:sz="0" w:space="0" w:color="auto"/>
          </w:divBdr>
        </w:div>
        <w:div w:id="1458645945">
          <w:marLeft w:val="0"/>
          <w:marRight w:val="0"/>
          <w:marTop w:val="0"/>
          <w:marBottom w:val="0"/>
          <w:divBdr>
            <w:top w:val="none" w:sz="0" w:space="0" w:color="auto"/>
            <w:left w:val="none" w:sz="0" w:space="0" w:color="auto"/>
            <w:bottom w:val="none" w:sz="0" w:space="0" w:color="auto"/>
            <w:right w:val="none" w:sz="0" w:space="0" w:color="auto"/>
          </w:divBdr>
        </w:div>
        <w:div w:id="1970087082">
          <w:marLeft w:val="0"/>
          <w:marRight w:val="0"/>
          <w:marTop w:val="0"/>
          <w:marBottom w:val="0"/>
          <w:divBdr>
            <w:top w:val="none" w:sz="0" w:space="0" w:color="auto"/>
            <w:left w:val="none" w:sz="0" w:space="0" w:color="auto"/>
            <w:bottom w:val="none" w:sz="0" w:space="0" w:color="auto"/>
            <w:right w:val="none" w:sz="0" w:space="0" w:color="auto"/>
          </w:divBdr>
        </w:div>
        <w:div w:id="774835191">
          <w:marLeft w:val="0"/>
          <w:marRight w:val="0"/>
          <w:marTop w:val="0"/>
          <w:marBottom w:val="0"/>
          <w:divBdr>
            <w:top w:val="none" w:sz="0" w:space="0" w:color="auto"/>
            <w:left w:val="none" w:sz="0" w:space="0" w:color="auto"/>
            <w:bottom w:val="none" w:sz="0" w:space="0" w:color="auto"/>
            <w:right w:val="none" w:sz="0" w:space="0" w:color="auto"/>
          </w:divBdr>
        </w:div>
        <w:div w:id="493836576">
          <w:marLeft w:val="0"/>
          <w:marRight w:val="0"/>
          <w:marTop w:val="0"/>
          <w:marBottom w:val="0"/>
          <w:divBdr>
            <w:top w:val="none" w:sz="0" w:space="0" w:color="auto"/>
            <w:left w:val="none" w:sz="0" w:space="0" w:color="auto"/>
            <w:bottom w:val="none" w:sz="0" w:space="0" w:color="auto"/>
            <w:right w:val="none" w:sz="0" w:space="0" w:color="auto"/>
          </w:divBdr>
        </w:div>
        <w:div w:id="1408386059">
          <w:marLeft w:val="0"/>
          <w:marRight w:val="0"/>
          <w:marTop w:val="0"/>
          <w:marBottom w:val="0"/>
          <w:divBdr>
            <w:top w:val="none" w:sz="0" w:space="0" w:color="auto"/>
            <w:left w:val="none" w:sz="0" w:space="0" w:color="auto"/>
            <w:bottom w:val="none" w:sz="0" w:space="0" w:color="auto"/>
            <w:right w:val="none" w:sz="0" w:space="0" w:color="auto"/>
          </w:divBdr>
        </w:div>
        <w:div w:id="2099476170">
          <w:marLeft w:val="0"/>
          <w:marRight w:val="0"/>
          <w:marTop w:val="0"/>
          <w:marBottom w:val="0"/>
          <w:divBdr>
            <w:top w:val="none" w:sz="0" w:space="0" w:color="auto"/>
            <w:left w:val="none" w:sz="0" w:space="0" w:color="auto"/>
            <w:bottom w:val="none" w:sz="0" w:space="0" w:color="auto"/>
            <w:right w:val="none" w:sz="0" w:space="0" w:color="auto"/>
          </w:divBdr>
        </w:div>
        <w:div w:id="1360162338">
          <w:marLeft w:val="0"/>
          <w:marRight w:val="0"/>
          <w:marTop w:val="0"/>
          <w:marBottom w:val="0"/>
          <w:divBdr>
            <w:top w:val="none" w:sz="0" w:space="0" w:color="auto"/>
            <w:left w:val="none" w:sz="0" w:space="0" w:color="auto"/>
            <w:bottom w:val="none" w:sz="0" w:space="0" w:color="auto"/>
            <w:right w:val="none" w:sz="0" w:space="0" w:color="auto"/>
          </w:divBdr>
        </w:div>
        <w:div w:id="739985553">
          <w:marLeft w:val="0"/>
          <w:marRight w:val="0"/>
          <w:marTop w:val="0"/>
          <w:marBottom w:val="0"/>
          <w:divBdr>
            <w:top w:val="none" w:sz="0" w:space="0" w:color="auto"/>
            <w:left w:val="none" w:sz="0" w:space="0" w:color="auto"/>
            <w:bottom w:val="none" w:sz="0" w:space="0" w:color="auto"/>
            <w:right w:val="none" w:sz="0" w:space="0" w:color="auto"/>
          </w:divBdr>
        </w:div>
        <w:div w:id="60450121">
          <w:marLeft w:val="0"/>
          <w:marRight w:val="0"/>
          <w:marTop w:val="0"/>
          <w:marBottom w:val="0"/>
          <w:divBdr>
            <w:top w:val="none" w:sz="0" w:space="0" w:color="auto"/>
            <w:left w:val="none" w:sz="0" w:space="0" w:color="auto"/>
            <w:bottom w:val="none" w:sz="0" w:space="0" w:color="auto"/>
            <w:right w:val="none" w:sz="0" w:space="0" w:color="auto"/>
          </w:divBdr>
        </w:div>
        <w:div w:id="1294942560">
          <w:marLeft w:val="0"/>
          <w:marRight w:val="0"/>
          <w:marTop w:val="0"/>
          <w:marBottom w:val="0"/>
          <w:divBdr>
            <w:top w:val="none" w:sz="0" w:space="0" w:color="auto"/>
            <w:left w:val="none" w:sz="0" w:space="0" w:color="auto"/>
            <w:bottom w:val="none" w:sz="0" w:space="0" w:color="auto"/>
            <w:right w:val="none" w:sz="0" w:space="0" w:color="auto"/>
          </w:divBdr>
        </w:div>
        <w:div w:id="637609460">
          <w:marLeft w:val="0"/>
          <w:marRight w:val="0"/>
          <w:marTop w:val="0"/>
          <w:marBottom w:val="0"/>
          <w:divBdr>
            <w:top w:val="none" w:sz="0" w:space="0" w:color="auto"/>
            <w:left w:val="none" w:sz="0" w:space="0" w:color="auto"/>
            <w:bottom w:val="none" w:sz="0" w:space="0" w:color="auto"/>
            <w:right w:val="none" w:sz="0" w:space="0" w:color="auto"/>
          </w:divBdr>
        </w:div>
        <w:div w:id="31616063">
          <w:marLeft w:val="0"/>
          <w:marRight w:val="0"/>
          <w:marTop w:val="0"/>
          <w:marBottom w:val="0"/>
          <w:divBdr>
            <w:top w:val="none" w:sz="0" w:space="0" w:color="auto"/>
            <w:left w:val="none" w:sz="0" w:space="0" w:color="auto"/>
            <w:bottom w:val="none" w:sz="0" w:space="0" w:color="auto"/>
            <w:right w:val="none" w:sz="0" w:space="0" w:color="auto"/>
          </w:divBdr>
        </w:div>
        <w:div w:id="1528444586">
          <w:marLeft w:val="0"/>
          <w:marRight w:val="0"/>
          <w:marTop w:val="0"/>
          <w:marBottom w:val="0"/>
          <w:divBdr>
            <w:top w:val="none" w:sz="0" w:space="0" w:color="auto"/>
            <w:left w:val="none" w:sz="0" w:space="0" w:color="auto"/>
            <w:bottom w:val="none" w:sz="0" w:space="0" w:color="auto"/>
            <w:right w:val="none" w:sz="0" w:space="0" w:color="auto"/>
          </w:divBdr>
        </w:div>
        <w:div w:id="1066536553">
          <w:marLeft w:val="0"/>
          <w:marRight w:val="0"/>
          <w:marTop w:val="0"/>
          <w:marBottom w:val="0"/>
          <w:divBdr>
            <w:top w:val="none" w:sz="0" w:space="0" w:color="auto"/>
            <w:left w:val="none" w:sz="0" w:space="0" w:color="auto"/>
            <w:bottom w:val="none" w:sz="0" w:space="0" w:color="auto"/>
            <w:right w:val="none" w:sz="0" w:space="0" w:color="auto"/>
          </w:divBdr>
        </w:div>
        <w:div w:id="1852643953">
          <w:marLeft w:val="0"/>
          <w:marRight w:val="0"/>
          <w:marTop w:val="0"/>
          <w:marBottom w:val="0"/>
          <w:divBdr>
            <w:top w:val="none" w:sz="0" w:space="0" w:color="auto"/>
            <w:left w:val="none" w:sz="0" w:space="0" w:color="auto"/>
            <w:bottom w:val="none" w:sz="0" w:space="0" w:color="auto"/>
            <w:right w:val="none" w:sz="0" w:space="0" w:color="auto"/>
          </w:divBdr>
        </w:div>
        <w:div w:id="1901284605">
          <w:marLeft w:val="0"/>
          <w:marRight w:val="0"/>
          <w:marTop w:val="0"/>
          <w:marBottom w:val="0"/>
          <w:divBdr>
            <w:top w:val="none" w:sz="0" w:space="0" w:color="auto"/>
            <w:left w:val="none" w:sz="0" w:space="0" w:color="auto"/>
            <w:bottom w:val="none" w:sz="0" w:space="0" w:color="auto"/>
            <w:right w:val="none" w:sz="0" w:space="0" w:color="auto"/>
          </w:divBdr>
        </w:div>
        <w:div w:id="558826924">
          <w:marLeft w:val="0"/>
          <w:marRight w:val="0"/>
          <w:marTop w:val="0"/>
          <w:marBottom w:val="0"/>
          <w:divBdr>
            <w:top w:val="none" w:sz="0" w:space="0" w:color="auto"/>
            <w:left w:val="none" w:sz="0" w:space="0" w:color="auto"/>
            <w:bottom w:val="none" w:sz="0" w:space="0" w:color="auto"/>
            <w:right w:val="none" w:sz="0" w:space="0" w:color="auto"/>
          </w:divBdr>
        </w:div>
        <w:div w:id="505480912">
          <w:marLeft w:val="0"/>
          <w:marRight w:val="0"/>
          <w:marTop w:val="0"/>
          <w:marBottom w:val="0"/>
          <w:divBdr>
            <w:top w:val="none" w:sz="0" w:space="0" w:color="auto"/>
            <w:left w:val="none" w:sz="0" w:space="0" w:color="auto"/>
            <w:bottom w:val="none" w:sz="0" w:space="0" w:color="auto"/>
            <w:right w:val="none" w:sz="0" w:space="0" w:color="auto"/>
          </w:divBdr>
        </w:div>
        <w:div w:id="1681467701">
          <w:marLeft w:val="0"/>
          <w:marRight w:val="0"/>
          <w:marTop w:val="0"/>
          <w:marBottom w:val="0"/>
          <w:divBdr>
            <w:top w:val="none" w:sz="0" w:space="0" w:color="auto"/>
            <w:left w:val="none" w:sz="0" w:space="0" w:color="auto"/>
            <w:bottom w:val="none" w:sz="0" w:space="0" w:color="auto"/>
            <w:right w:val="none" w:sz="0" w:space="0" w:color="auto"/>
          </w:divBdr>
        </w:div>
        <w:div w:id="1742867042">
          <w:marLeft w:val="0"/>
          <w:marRight w:val="0"/>
          <w:marTop w:val="0"/>
          <w:marBottom w:val="0"/>
          <w:divBdr>
            <w:top w:val="none" w:sz="0" w:space="0" w:color="auto"/>
            <w:left w:val="none" w:sz="0" w:space="0" w:color="auto"/>
            <w:bottom w:val="none" w:sz="0" w:space="0" w:color="auto"/>
            <w:right w:val="none" w:sz="0" w:space="0" w:color="auto"/>
          </w:divBdr>
        </w:div>
        <w:div w:id="1657801564">
          <w:marLeft w:val="0"/>
          <w:marRight w:val="0"/>
          <w:marTop w:val="0"/>
          <w:marBottom w:val="0"/>
          <w:divBdr>
            <w:top w:val="none" w:sz="0" w:space="0" w:color="auto"/>
            <w:left w:val="none" w:sz="0" w:space="0" w:color="auto"/>
            <w:bottom w:val="none" w:sz="0" w:space="0" w:color="auto"/>
            <w:right w:val="none" w:sz="0" w:space="0" w:color="auto"/>
          </w:divBdr>
        </w:div>
        <w:div w:id="1650745387">
          <w:marLeft w:val="0"/>
          <w:marRight w:val="0"/>
          <w:marTop w:val="0"/>
          <w:marBottom w:val="0"/>
          <w:divBdr>
            <w:top w:val="none" w:sz="0" w:space="0" w:color="auto"/>
            <w:left w:val="none" w:sz="0" w:space="0" w:color="auto"/>
            <w:bottom w:val="none" w:sz="0" w:space="0" w:color="auto"/>
            <w:right w:val="none" w:sz="0" w:space="0" w:color="auto"/>
          </w:divBdr>
        </w:div>
        <w:div w:id="1732079036">
          <w:marLeft w:val="0"/>
          <w:marRight w:val="0"/>
          <w:marTop w:val="0"/>
          <w:marBottom w:val="0"/>
          <w:divBdr>
            <w:top w:val="none" w:sz="0" w:space="0" w:color="auto"/>
            <w:left w:val="none" w:sz="0" w:space="0" w:color="auto"/>
            <w:bottom w:val="none" w:sz="0" w:space="0" w:color="auto"/>
            <w:right w:val="none" w:sz="0" w:space="0" w:color="auto"/>
          </w:divBdr>
        </w:div>
        <w:div w:id="1895962772">
          <w:marLeft w:val="0"/>
          <w:marRight w:val="0"/>
          <w:marTop w:val="0"/>
          <w:marBottom w:val="0"/>
          <w:divBdr>
            <w:top w:val="none" w:sz="0" w:space="0" w:color="auto"/>
            <w:left w:val="none" w:sz="0" w:space="0" w:color="auto"/>
            <w:bottom w:val="none" w:sz="0" w:space="0" w:color="auto"/>
            <w:right w:val="none" w:sz="0" w:space="0" w:color="auto"/>
          </w:divBdr>
        </w:div>
        <w:div w:id="1763719428">
          <w:marLeft w:val="0"/>
          <w:marRight w:val="0"/>
          <w:marTop w:val="0"/>
          <w:marBottom w:val="0"/>
          <w:divBdr>
            <w:top w:val="none" w:sz="0" w:space="0" w:color="auto"/>
            <w:left w:val="none" w:sz="0" w:space="0" w:color="auto"/>
            <w:bottom w:val="none" w:sz="0" w:space="0" w:color="auto"/>
            <w:right w:val="none" w:sz="0" w:space="0" w:color="auto"/>
          </w:divBdr>
        </w:div>
        <w:div w:id="1438331373">
          <w:marLeft w:val="0"/>
          <w:marRight w:val="0"/>
          <w:marTop w:val="0"/>
          <w:marBottom w:val="0"/>
          <w:divBdr>
            <w:top w:val="none" w:sz="0" w:space="0" w:color="auto"/>
            <w:left w:val="none" w:sz="0" w:space="0" w:color="auto"/>
            <w:bottom w:val="none" w:sz="0" w:space="0" w:color="auto"/>
            <w:right w:val="none" w:sz="0" w:space="0" w:color="auto"/>
          </w:divBdr>
        </w:div>
        <w:div w:id="1778451555">
          <w:marLeft w:val="0"/>
          <w:marRight w:val="0"/>
          <w:marTop w:val="0"/>
          <w:marBottom w:val="0"/>
          <w:divBdr>
            <w:top w:val="none" w:sz="0" w:space="0" w:color="auto"/>
            <w:left w:val="none" w:sz="0" w:space="0" w:color="auto"/>
            <w:bottom w:val="none" w:sz="0" w:space="0" w:color="auto"/>
            <w:right w:val="none" w:sz="0" w:space="0" w:color="auto"/>
          </w:divBdr>
        </w:div>
        <w:div w:id="1380126734">
          <w:marLeft w:val="0"/>
          <w:marRight w:val="0"/>
          <w:marTop w:val="0"/>
          <w:marBottom w:val="0"/>
          <w:divBdr>
            <w:top w:val="none" w:sz="0" w:space="0" w:color="auto"/>
            <w:left w:val="none" w:sz="0" w:space="0" w:color="auto"/>
            <w:bottom w:val="none" w:sz="0" w:space="0" w:color="auto"/>
            <w:right w:val="none" w:sz="0" w:space="0" w:color="auto"/>
          </w:divBdr>
        </w:div>
        <w:div w:id="1989549252">
          <w:marLeft w:val="0"/>
          <w:marRight w:val="0"/>
          <w:marTop w:val="0"/>
          <w:marBottom w:val="0"/>
          <w:divBdr>
            <w:top w:val="none" w:sz="0" w:space="0" w:color="auto"/>
            <w:left w:val="none" w:sz="0" w:space="0" w:color="auto"/>
            <w:bottom w:val="none" w:sz="0" w:space="0" w:color="auto"/>
            <w:right w:val="none" w:sz="0" w:space="0" w:color="auto"/>
          </w:divBdr>
        </w:div>
        <w:div w:id="632753899">
          <w:marLeft w:val="0"/>
          <w:marRight w:val="0"/>
          <w:marTop w:val="0"/>
          <w:marBottom w:val="0"/>
          <w:divBdr>
            <w:top w:val="none" w:sz="0" w:space="0" w:color="auto"/>
            <w:left w:val="none" w:sz="0" w:space="0" w:color="auto"/>
            <w:bottom w:val="none" w:sz="0" w:space="0" w:color="auto"/>
            <w:right w:val="none" w:sz="0" w:space="0" w:color="auto"/>
          </w:divBdr>
        </w:div>
        <w:div w:id="1296912148">
          <w:marLeft w:val="0"/>
          <w:marRight w:val="0"/>
          <w:marTop w:val="0"/>
          <w:marBottom w:val="0"/>
          <w:divBdr>
            <w:top w:val="none" w:sz="0" w:space="0" w:color="auto"/>
            <w:left w:val="none" w:sz="0" w:space="0" w:color="auto"/>
            <w:bottom w:val="none" w:sz="0" w:space="0" w:color="auto"/>
            <w:right w:val="none" w:sz="0" w:space="0" w:color="auto"/>
          </w:divBdr>
        </w:div>
        <w:div w:id="1452433742">
          <w:marLeft w:val="0"/>
          <w:marRight w:val="0"/>
          <w:marTop w:val="0"/>
          <w:marBottom w:val="0"/>
          <w:divBdr>
            <w:top w:val="none" w:sz="0" w:space="0" w:color="auto"/>
            <w:left w:val="none" w:sz="0" w:space="0" w:color="auto"/>
            <w:bottom w:val="none" w:sz="0" w:space="0" w:color="auto"/>
            <w:right w:val="none" w:sz="0" w:space="0" w:color="auto"/>
          </w:divBdr>
        </w:div>
        <w:div w:id="118577599">
          <w:marLeft w:val="0"/>
          <w:marRight w:val="0"/>
          <w:marTop w:val="0"/>
          <w:marBottom w:val="0"/>
          <w:divBdr>
            <w:top w:val="none" w:sz="0" w:space="0" w:color="auto"/>
            <w:left w:val="none" w:sz="0" w:space="0" w:color="auto"/>
            <w:bottom w:val="none" w:sz="0" w:space="0" w:color="auto"/>
            <w:right w:val="none" w:sz="0" w:space="0" w:color="auto"/>
          </w:divBdr>
        </w:div>
        <w:div w:id="240523718">
          <w:marLeft w:val="0"/>
          <w:marRight w:val="0"/>
          <w:marTop w:val="0"/>
          <w:marBottom w:val="0"/>
          <w:divBdr>
            <w:top w:val="none" w:sz="0" w:space="0" w:color="auto"/>
            <w:left w:val="none" w:sz="0" w:space="0" w:color="auto"/>
            <w:bottom w:val="none" w:sz="0" w:space="0" w:color="auto"/>
            <w:right w:val="none" w:sz="0" w:space="0" w:color="auto"/>
          </w:divBdr>
        </w:div>
        <w:div w:id="1283802735">
          <w:marLeft w:val="0"/>
          <w:marRight w:val="0"/>
          <w:marTop w:val="0"/>
          <w:marBottom w:val="0"/>
          <w:divBdr>
            <w:top w:val="none" w:sz="0" w:space="0" w:color="auto"/>
            <w:left w:val="none" w:sz="0" w:space="0" w:color="auto"/>
            <w:bottom w:val="none" w:sz="0" w:space="0" w:color="auto"/>
            <w:right w:val="none" w:sz="0" w:space="0" w:color="auto"/>
          </w:divBdr>
        </w:div>
        <w:div w:id="640580272">
          <w:marLeft w:val="0"/>
          <w:marRight w:val="0"/>
          <w:marTop w:val="0"/>
          <w:marBottom w:val="0"/>
          <w:divBdr>
            <w:top w:val="none" w:sz="0" w:space="0" w:color="auto"/>
            <w:left w:val="none" w:sz="0" w:space="0" w:color="auto"/>
            <w:bottom w:val="none" w:sz="0" w:space="0" w:color="auto"/>
            <w:right w:val="none" w:sz="0" w:space="0" w:color="auto"/>
          </w:divBdr>
        </w:div>
        <w:div w:id="1398016431">
          <w:marLeft w:val="0"/>
          <w:marRight w:val="0"/>
          <w:marTop w:val="0"/>
          <w:marBottom w:val="0"/>
          <w:divBdr>
            <w:top w:val="none" w:sz="0" w:space="0" w:color="auto"/>
            <w:left w:val="none" w:sz="0" w:space="0" w:color="auto"/>
            <w:bottom w:val="none" w:sz="0" w:space="0" w:color="auto"/>
            <w:right w:val="none" w:sz="0" w:space="0" w:color="auto"/>
          </w:divBdr>
        </w:div>
      </w:divsChild>
    </w:div>
    <w:div w:id="452557688">
      <w:bodyDiv w:val="1"/>
      <w:marLeft w:val="0"/>
      <w:marRight w:val="0"/>
      <w:marTop w:val="0"/>
      <w:marBottom w:val="0"/>
      <w:divBdr>
        <w:top w:val="none" w:sz="0" w:space="0" w:color="auto"/>
        <w:left w:val="none" w:sz="0" w:space="0" w:color="auto"/>
        <w:bottom w:val="none" w:sz="0" w:space="0" w:color="auto"/>
        <w:right w:val="none" w:sz="0" w:space="0" w:color="auto"/>
      </w:divBdr>
      <w:divsChild>
        <w:div w:id="1557083457">
          <w:marLeft w:val="0"/>
          <w:marRight w:val="0"/>
          <w:marTop w:val="0"/>
          <w:marBottom w:val="0"/>
          <w:divBdr>
            <w:top w:val="none" w:sz="0" w:space="0" w:color="auto"/>
            <w:left w:val="none" w:sz="0" w:space="0" w:color="auto"/>
            <w:bottom w:val="none" w:sz="0" w:space="0" w:color="auto"/>
            <w:right w:val="none" w:sz="0" w:space="0" w:color="auto"/>
          </w:divBdr>
          <w:divsChild>
            <w:div w:id="326790027">
              <w:blockQuote w:val="1"/>
              <w:marLeft w:val="0"/>
              <w:marRight w:val="0"/>
              <w:marTop w:val="217"/>
              <w:marBottom w:val="217"/>
              <w:divBdr>
                <w:top w:val="none" w:sz="0" w:space="0" w:color="auto"/>
                <w:left w:val="single" w:sz="12" w:space="11" w:color="DDDDDD"/>
                <w:bottom w:val="none" w:sz="0" w:space="0" w:color="auto"/>
                <w:right w:val="none" w:sz="0" w:space="0" w:color="auto"/>
              </w:divBdr>
              <w:divsChild>
                <w:div w:id="1456634939">
                  <w:marLeft w:val="0"/>
                  <w:marRight w:val="0"/>
                  <w:marTop w:val="0"/>
                  <w:marBottom w:val="0"/>
                  <w:divBdr>
                    <w:top w:val="none" w:sz="0" w:space="0" w:color="auto"/>
                    <w:left w:val="none" w:sz="0" w:space="0" w:color="auto"/>
                    <w:bottom w:val="none" w:sz="0" w:space="0" w:color="auto"/>
                    <w:right w:val="none" w:sz="0" w:space="0" w:color="auto"/>
                  </w:divBdr>
                  <w:divsChild>
                    <w:div w:id="460346479">
                      <w:marLeft w:val="0"/>
                      <w:marRight w:val="0"/>
                      <w:marTop w:val="0"/>
                      <w:marBottom w:val="0"/>
                      <w:divBdr>
                        <w:top w:val="none" w:sz="0" w:space="0" w:color="auto"/>
                        <w:left w:val="none" w:sz="0" w:space="0" w:color="auto"/>
                        <w:bottom w:val="none" w:sz="0" w:space="0" w:color="auto"/>
                        <w:right w:val="none" w:sz="0" w:space="0" w:color="auto"/>
                      </w:divBdr>
                    </w:div>
                    <w:div w:id="1439637075">
                      <w:marLeft w:val="0"/>
                      <w:marRight w:val="0"/>
                      <w:marTop w:val="0"/>
                      <w:marBottom w:val="0"/>
                      <w:divBdr>
                        <w:top w:val="none" w:sz="0" w:space="0" w:color="auto"/>
                        <w:left w:val="none" w:sz="0" w:space="0" w:color="auto"/>
                        <w:bottom w:val="none" w:sz="0" w:space="0" w:color="auto"/>
                        <w:right w:val="none" w:sz="0" w:space="0" w:color="auto"/>
                      </w:divBdr>
                    </w:div>
                    <w:div w:id="1737169998">
                      <w:marLeft w:val="0"/>
                      <w:marRight w:val="0"/>
                      <w:marTop w:val="0"/>
                      <w:marBottom w:val="0"/>
                      <w:divBdr>
                        <w:top w:val="none" w:sz="0" w:space="0" w:color="auto"/>
                        <w:left w:val="none" w:sz="0" w:space="0" w:color="auto"/>
                        <w:bottom w:val="none" w:sz="0" w:space="0" w:color="auto"/>
                        <w:right w:val="none" w:sz="0" w:space="0" w:color="auto"/>
                      </w:divBdr>
                    </w:div>
                    <w:div w:id="1948732192">
                      <w:marLeft w:val="0"/>
                      <w:marRight w:val="0"/>
                      <w:marTop w:val="0"/>
                      <w:marBottom w:val="0"/>
                      <w:divBdr>
                        <w:top w:val="none" w:sz="0" w:space="0" w:color="auto"/>
                        <w:left w:val="none" w:sz="0" w:space="0" w:color="auto"/>
                        <w:bottom w:val="none" w:sz="0" w:space="0" w:color="auto"/>
                        <w:right w:val="none" w:sz="0" w:space="0" w:color="auto"/>
                      </w:divBdr>
                    </w:div>
                    <w:div w:id="649217857">
                      <w:marLeft w:val="0"/>
                      <w:marRight w:val="0"/>
                      <w:marTop w:val="0"/>
                      <w:marBottom w:val="0"/>
                      <w:divBdr>
                        <w:top w:val="none" w:sz="0" w:space="0" w:color="auto"/>
                        <w:left w:val="none" w:sz="0" w:space="0" w:color="auto"/>
                        <w:bottom w:val="none" w:sz="0" w:space="0" w:color="auto"/>
                        <w:right w:val="none" w:sz="0" w:space="0" w:color="auto"/>
                      </w:divBdr>
                    </w:div>
                    <w:div w:id="694354542">
                      <w:marLeft w:val="0"/>
                      <w:marRight w:val="0"/>
                      <w:marTop w:val="0"/>
                      <w:marBottom w:val="0"/>
                      <w:divBdr>
                        <w:top w:val="none" w:sz="0" w:space="0" w:color="auto"/>
                        <w:left w:val="none" w:sz="0" w:space="0" w:color="auto"/>
                        <w:bottom w:val="none" w:sz="0" w:space="0" w:color="auto"/>
                        <w:right w:val="none" w:sz="0" w:space="0" w:color="auto"/>
                      </w:divBdr>
                    </w:div>
                    <w:div w:id="735864185">
                      <w:marLeft w:val="0"/>
                      <w:marRight w:val="0"/>
                      <w:marTop w:val="0"/>
                      <w:marBottom w:val="0"/>
                      <w:divBdr>
                        <w:top w:val="none" w:sz="0" w:space="0" w:color="auto"/>
                        <w:left w:val="none" w:sz="0" w:space="0" w:color="auto"/>
                        <w:bottom w:val="none" w:sz="0" w:space="0" w:color="auto"/>
                        <w:right w:val="none" w:sz="0" w:space="0" w:color="auto"/>
                      </w:divBdr>
                    </w:div>
                    <w:div w:id="1837381765">
                      <w:marLeft w:val="0"/>
                      <w:marRight w:val="0"/>
                      <w:marTop w:val="0"/>
                      <w:marBottom w:val="0"/>
                      <w:divBdr>
                        <w:top w:val="none" w:sz="0" w:space="0" w:color="auto"/>
                        <w:left w:val="none" w:sz="0" w:space="0" w:color="auto"/>
                        <w:bottom w:val="none" w:sz="0" w:space="0" w:color="auto"/>
                        <w:right w:val="none" w:sz="0" w:space="0" w:color="auto"/>
                      </w:divBdr>
                    </w:div>
                    <w:div w:id="1305768180">
                      <w:marLeft w:val="0"/>
                      <w:marRight w:val="0"/>
                      <w:marTop w:val="0"/>
                      <w:marBottom w:val="0"/>
                      <w:divBdr>
                        <w:top w:val="none" w:sz="0" w:space="0" w:color="auto"/>
                        <w:left w:val="none" w:sz="0" w:space="0" w:color="auto"/>
                        <w:bottom w:val="none" w:sz="0" w:space="0" w:color="auto"/>
                        <w:right w:val="none" w:sz="0" w:space="0" w:color="auto"/>
                      </w:divBdr>
                    </w:div>
                    <w:div w:id="1999531068">
                      <w:marLeft w:val="0"/>
                      <w:marRight w:val="0"/>
                      <w:marTop w:val="0"/>
                      <w:marBottom w:val="0"/>
                      <w:divBdr>
                        <w:top w:val="none" w:sz="0" w:space="0" w:color="auto"/>
                        <w:left w:val="none" w:sz="0" w:space="0" w:color="auto"/>
                        <w:bottom w:val="none" w:sz="0" w:space="0" w:color="auto"/>
                        <w:right w:val="none" w:sz="0" w:space="0" w:color="auto"/>
                      </w:divBdr>
                    </w:div>
                    <w:div w:id="1461025196">
                      <w:marLeft w:val="0"/>
                      <w:marRight w:val="0"/>
                      <w:marTop w:val="0"/>
                      <w:marBottom w:val="0"/>
                      <w:divBdr>
                        <w:top w:val="none" w:sz="0" w:space="0" w:color="auto"/>
                        <w:left w:val="none" w:sz="0" w:space="0" w:color="auto"/>
                        <w:bottom w:val="none" w:sz="0" w:space="0" w:color="auto"/>
                        <w:right w:val="none" w:sz="0" w:space="0" w:color="auto"/>
                      </w:divBdr>
                    </w:div>
                    <w:div w:id="1769931859">
                      <w:marLeft w:val="0"/>
                      <w:marRight w:val="0"/>
                      <w:marTop w:val="0"/>
                      <w:marBottom w:val="0"/>
                      <w:divBdr>
                        <w:top w:val="none" w:sz="0" w:space="0" w:color="auto"/>
                        <w:left w:val="none" w:sz="0" w:space="0" w:color="auto"/>
                        <w:bottom w:val="none" w:sz="0" w:space="0" w:color="auto"/>
                        <w:right w:val="none" w:sz="0" w:space="0" w:color="auto"/>
                      </w:divBdr>
                    </w:div>
                    <w:div w:id="1845509800">
                      <w:marLeft w:val="0"/>
                      <w:marRight w:val="0"/>
                      <w:marTop w:val="0"/>
                      <w:marBottom w:val="0"/>
                      <w:divBdr>
                        <w:top w:val="none" w:sz="0" w:space="0" w:color="auto"/>
                        <w:left w:val="none" w:sz="0" w:space="0" w:color="auto"/>
                        <w:bottom w:val="none" w:sz="0" w:space="0" w:color="auto"/>
                        <w:right w:val="none" w:sz="0" w:space="0" w:color="auto"/>
                      </w:divBdr>
                    </w:div>
                    <w:div w:id="1290280615">
                      <w:marLeft w:val="0"/>
                      <w:marRight w:val="0"/>
                      <w:marTop w:val="0"/>
                      <w:marBottom w:val="0"/>
                      <w:divBdr>
                        <w:top w:val="none" w:sz="0" w:space="0" w:color="auto"/>
                        <w:left w:val="none" w:sz="0" w:space="0" w:color="auto"/>
                        <w:bottom w:val="none" w:sz="0" w:space="0" w:color="auto"/>
                        <w:right w:val="none" w:sz="0" w:space="0" w:color="auto"/>
                      </w:divBdr>
                    </w:div>
                    <w:div w:id="1825395359">
                      <w:marLeft w:val="0"/>
                      <w:marRight w:val="0"/>
                      <w:marTop w:val="0"/>
                      <w:marBottom w:val="0"/>
                      <w:divBdr>
                        <w:top w:val="none" w:sz="0" w:space="0" w:color="auto"/>
                        <w:left w:val="none" w:sz="0" w:space="0" w:color="auto"/>
                        <w:bottom w:val="none" w:sz="0" w:space="0" w:color="auto"/>
                        <w:right w:val="none" w:sz="0" w:space="0" w:color="auto"/>
                      </w:divBdr>
                    </w:div>
                    <w:div w:id="906719227">
                      <w:marLeft w:val="0"/>
                      <w:marRight w:val="0"/>
                      <w:marTop w:val="0"/>
                      <w:marBottom w:val="0"/>
                      <w:divBdr>
                        <w:top w:val="none" w:sz="0" w:space="0" w:color="auto"/>
                        <w:left w:val="none" w:sz="0" w:space="0" w:color="auto"/>
                        <w:bottom w:val="none" w:sz="0" w:space="0" w:color="auto"/>
                        <w:right w:val="none" w:sz="0" w:space="0" w:color="auto"/>
                      </w:divBdr>
                    </w:div>
                    <w:div w:id="562762909">
                      <w:marLeft w:val="0"/>
                      <w:marRight w:val="0"/>
                      <w:marTop w:val="0"/>
                      <w:marBottom w:val="0"/>
                      <w:divBdr>
                        <w:top w:val="none" w:sz="0" w:space="0" w:color="auto"/>
                        <w:left w:val="none" w:sz="0" w:space="0" w:color="auto"/>
                        <w:bottom w:val="none" w:sz="0" w:space="0" w:color="auto"/>
                        <w:right w:val="none" w:sz="0" w:space="0" w:color="auto"/>
                      </w:divBdr>
                    </w:div>
                    <w:div w:id="1327366452">
                      <w:marLeft w:val="0"/>
                      <w:marRight w:val="0"/>
                      <w:marTop w:val="0"/>
                      <w:marBottom w:val="0"/>
                      <w:divBdr>
                        <w:top w:val="none" w:sz="0" w:space="0" w:color="auto"/>
                        <w:left w:val="none" w:sz="0" w:space="0" w:color="auto"/>
                        <w:bottom w:val="none" w:sz="0" w:space="0" w:color="auto"/>
                        <w:right w:val="none" w:sz="0" w:space="0" w:color="auto"/>
                      </w:divBdr>
                    </w:div>
                    <w:div w:id="1116216450">
                      <w:marLeft w:val="0"/>
                      <w:marRight w:val="0"/>
                      <w:marTop w:val="0"/>
                      <w:marBottom w:val="0"/>
                      <w:divBdr>
                        <w:top w:val="none" w:sz="0" w:space="0" w:color="auto"/>
                        <w:left w:val="none" w:sz="0" w:space="0" w:color="auto"/>
                        <w:bottom w:val="none" w:sz="0" w:space="0" w:color="auto"/>
                        <w:right w:val="none" w:sz="0" w:space="0" w:color="auto"/>
                      </w:divBdr>
                    </w:div>
                    <w:div w:id="954558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896568">
      <w:bodyDiv w:val="1"/>
      <w:marLeft w:val="0"/>
      <w:marRight w:val="0"/>
      <w:marTop w:val="0"/>
      <w:marBottom w:val="0"/>
      <w:divBdr>
        <w:top w:val="none" w:sz="0" w:space="0" w:color="auto"/>
        <w:left w:val="none" w:sz="0" w:space="0" w:color="auto"/>
        <w:bottom w:val="none" w:sz="0" w:space="0" w:color="auto"/>
        <w:right w:val="none" w:sz="0" w:space="0" w:color="auto"/>
      </w:divBdr>
      <w:divsChild>
        <w:div w:id="62218782">
          <w:marLeft w:val="0"/>
          <w:marRight w:val="0"/>
          <w:marTop w:val="0"/>
          <w:marBottom w:val="0"/>
          <w:divBdr>
            <w:top w:val="none" w:sz="0" w:space="0" w:color="auto"/>
            <w:left w:val="none" w:sz="0" w:space="0" w:color="auto"/>
            <w:bottom w:val="none" w:sz="0" w:space="0" w:color="auto"/>
            <w:right w:val="none" w:sz="0" w:space="0" w:color="auto"/>
          </w:divBdr>
          <w:divsChild>
            <w:div w:id="562567053">
              <w:blockQuote w:val="1"/>
              <w:marLeft w:val="0"/>
              <w:marRight w:val="0"/>
              <w:marTop w:val="217"/>
              <w:marBottom w:val="217"/>
              <w:divBdr>
                <w:top w:val="none" w:sz="0" w:space="0" w:color="auto"/>
                <w:left w:val="single" w:sz="12" w:space="11" w:color="DDDDDD"/>
                <w:bottom w:val="none" w:sz="0" w:space="0" w:color="auto"/>
                <w:right w:val="none" w:sz="0" w:space="0" w:color="auto"/>
              </w:divBdr>
              <w:divsChild>
                <w:div w:id="1630864835">
                  <w:marLeft w:val="0"/>
                  <w:marRight w:val="0"/>
                  <w:marTop w:val="0"/>
                  <w:marBottom w:val="0"/>
                  <w:divBdr>
                    <w:top w:val="none" w:sz="0" w:space="0" w:color="auto"/>
                    <w:left w:val="none" w:sz="0" w:space="0" w:color="auto"/>
                    <w:bottom w:val="none" w:sz="0" w:space="0" w:color="auto"/>
                    <w:right w:val="none" w:sz="0" w:space="0" w:color="auto"/>
                  </w:divBdr>
                  <w:divsChild>
                    <w:div w:id="649987217">
                      <w:marLeft w:val="0"/>
                      <w:marRight w:val="0"/>
                      <w:marTop w:val="0"/>
                      <w:marBottom w:val="0"/>
                      <w:divBdr>
                        <w:top w:val="none" w:sz="0" w:space="0" w:color="auto"/>
                        <w:left w:val="none" w:sz="0" w:space="0" w:color="auto"/>
                        <w:bottom w:val="none" w:sz="0" w:space="0" w:color="auto"/>
                        <w:right w:val="none" w:sz="0" w:space="0" w:color="auto"/>
                      </w:divBdr>
                    </w:div>
                    <w:div w:id="691998482">
                      <w:marLeft w:val="0"/>
                      <w:marRight w:val="0"/>
                      <w:marTop w:val="0"/>
                      <w:marBottom w:val="0"/>
                      <w:divBdr>
                        <w:top w:val="none" w:sz="0" w:space="0" w:color="auto"/>
                        <w:left w:val="none" w:sz="0" w:space="0" w:color="auto"/>
                        <w:bottom w:val="none" w:sz="0" w:space="0" w:color="auto"/>
                        <w:right w:val="none" w:sz="0" w:space="0" w:color="auto"/>
                      </w:divBdr>
                    </w:div>
                    <w:div w:id="944114116">
                      <w:marLeft w:val="0"/>
                      <w:marRight w:val="0"/>
                      <w:marTop w:val="0"/>
                      <w:marBottom w:val="0"/>
                      <w:divBdr>
                        <w:top w:val="none" w:sz="0" w:space="0" w:color="auto"/>
                        <w:left w:val="none" w:sz="0" w:space="0" w:color="auto"/>
                        <w:bottom w:val="none" w:sz="0" w:space="0" w:color="auto"/>
                        <w:right w:val="none" w:sz="0" w:space="0" w:color="auto"/>
                      </w:divBdr>
                    </w:div>
                    <w:div w:id="896664118">
                      <w:marLeft w:val="0"/>
                      <w:marRight w:val="0"/>
                      <w:marTop w:val="0"/>
                      <w:marBottom w:val="0"/>
                      <w:divBdr>
                        <w:top w:val="none" w:sz="0" w:space="0" w:color="auto"/>
                        <w:left w:val="none" w:sz="0" w:space="0" w:color="auto"/>
                        <w:bottom w:val="none" w:sz="0" w:space="0" w:color="auto"/>
                        <w:right w:val="none" w:sz="0" w:space="0" w:color="auto"/>
                      </w:divBdr>
                    </w:div>
                    <w:div w:id="1313872311">
                      <w:marLeft w:val="0"/>
                      <w:marRight w:val="0"/>
                      <w:marTop w:val="0"/>
                      <w:marBottom w:val="0"/>
                      <w:divBdr>
                        <w:top w:val="none" w:sz="0" w:space="0" w:color="auto"/>
                        <w:left w:val="none" w:sz="0" w:space="0" w:color="auto"/>
                        <w:bottom w:val="none" w:sz="0" w:space="0" w:color="auto"/>
                        <w:right w:val="none" w:sz="0" w:space="0" w:color="auto"/>
                      </w:divBdr>
                    </w:div>
                    <w:div w:id="147788546">
                      <w:marLeft w:val="0"/>
                      <w:marRight w:val="0"/>
                      <w:marTop w:val="0"/>
                      <w:marBottom w:val="0"/>
                      <w:divBdr>
                        <w:top w:val="none" w:sz="0" w:space="0" w:color="auto"/>
                        <w:left w:val="none" w:sz="0" w:space="0" w:color="auto"/>
                        <w:bottom w:val="none" w:sz="0" w:space="0" w:color="auto"/>
                        <w:right w:val="none" w:sz="0" w:space="0" w:color="auto"/>
                      </w:divBdr>
                    </w:div>
                    <w:div w:id="793446548">
                      <w:marLeft w:val="0"/>
                      <w:marRight w:val="0"/>
                      <w:marTop w:val="0"/>
                      <w:marBottom w:val="0"/>
                      <w:divBdr>
                        <w:top w:val="none" w:sz="0" w:space="0" w:color="auto"/>
                        <w:left w:val="none" w:sz="0" w:space="0" w:color="auto"/>
                        <w:bottom w:val="none" w:sz="0" w:space="0" w:color="auto"/>
                        <w:right w:val="none" w:sz="0" w:space="0" w:color="auto"/>
                      </w:divBdr>
                    </w:div>
                    <w:div w:id="219026656">
                      <w:marLeft w:val="0"/>
                      <w:marRight w:val="0"/>
                      <w:marTop w:val="0"/>
                      <w:marBottom w:val="0"/>
                      <w:divBdr>
                        <w:top w:val="none" w:sz="0" w:space="0" w:color="auto"/>
                        <w:left w:val="none" w:sz="0" w:space="0" w:color="auto"/>
                        <w:bottom w:val="none" w:sz="0" w:space="0" w:color="auto"/>
                        <w:right w:val="none" w:sz="0" w:space="0" w:color="auto"/>
                      </w:divBdr>
                    </w:div>
                    <w:div w:id="1443527227">
                      <w:marLeft w:val="0"/>
                      <w:marRight w:val="0"/>
                      <w:marTop w:val="0"/>
                      <w:marBottom w:val="0"/>
                      <w:divBdr>
                        <w:top w:val="none" w:sz="0" w:space="0" w:color="auto"/>
                        <w:left w:val="none" w:sz="0" w:space="0" w:color="auto"/>
                        <w:bottom w:val="none" w:sz="0" w:space="0" w:color="auto"/>
                        <w:right w:val="none" w:sz="0" w:space="0" w:color="auto"/>
                      </w:divBdr>
                    </w:div>
                    <w:div w:id="1761488069">
                      <w:marLeft w:val="0"/>
                      <w:marRight w:val="0"/>
                      <w:marTop w:val="0"/>
                      <w:marBottom w:val="0"/>
                      <w:divBdr>
                        <w:top w:val="none" w:sz="0" w:space="0" w:color="auto"/>
                        <w:left w:val="none" w:sz="0" w:space="0" w:color="auto"/>
                        <w:bottom w:val="none" w:sz="0" w:space="0" w:color="auto"/>
                        <w:right w:val="none" w:sz="0" w:space="0" w:color="auto"/>
                      </w:divBdr>
                    </w:div>
                    <w:div w:id="78866898">
                      <w:marLeft w:val="0"/>
                      <w:marRight w:val="0"/>
                      <w:marTop w:val="0"/>
                      <w:marBottom w:val="0"/>
                      <w:divBdr>
                        <w:top w:val="none" w:sz="0" w:space="0" w:color="auto"/>
                        <w:left w:val="none" w:sz="0" w:space="0" w:color="auto"/>
                        <w:bottom w:val="none" w:sz="0" w:space="0" w:color="auto"/>
                        <w:right w:val="none" w:sz="0" w:space="0" w:color="auto"/>
                      </w:divBdr>
                    </w:div>
                    <w:div w:id="1047415230">
                      <w:marLeft w:val="0"/>
                      <w:marRight w:val="0"/>
                      <w:marTop w:val="0"/>
                      <w:marBottom w:val="0"/>
                      <w:divBdr>
                        <w:top w:val="none" w:sz="0" w:space="0" w:color="auto"/>
                        <w:left w:val="none" w:sz="0" w:space="0" w:color="auto"/>
                        <w:bottom w:val="none" w:sz="0" w:space="0" w:color="auto"/>
                        <w:right w:val="none" w:sz="0" w:space="0" w:color="auto"/>
                      </w:divBdr>
                    </w:div>
                    <w:div w:id="516384232">
                      <w:marLeft w:val="0"/>
                      <w:marRight w:val="0"/>
                      <w:marTop w:val="0"/>
                      <w:marBottom w:val="0"/>
                      <w:divBdr>
                        <w:top w:val="none" w:sz="0" w:space="0" w:color="auto"/>
                        <w:left w:val="none" w:sz="0" w:space="0" w:color="auto"/>
                        <w:bottom w:val="none" w:sz="0" w:space="0" w:color="auto"/>
                        <w:right w:val="none" w:sz="0" w:space="0" w:color="auto"/>
                      </w:divBdr>
                    </w:div>
                    <w:div w:id="241531616">
                      <w:marLeft w:val="0"/>
                      <w:marRight w:val="0"/>
                      <w:marTop w:val="0"/>
                      <w:marBottom w:val="0"/>
                      <w:divBdr>
                        <w:top w:val="none" w:sz="0" w:space="0" w:color="auto"/>
                        <w:left w:val="none" w:sz="0" w:space="0" w:color="auto"/>
                        <w:bottom w:val="none" w:sz="0" w:space="0" w:color="auto"/>
                        <w:right w:val="none" w:sz="0" w:space="0" w:color="auto"/>
                      </w:divBdr>
                    </w:div>
                    <w:div w:id="501824455">
                      <w:marLeft w:val="0"/>
                      <w:marRight w:val="0"/>
                      <w:marTop w:val="0"/>
                      <w:marBottom w:val="0"/>
                      <w:divBdr>
                        <w:top w:val="none" w:sz="0" w:space="0" w:color="auto"/>
                        <w:left w:val="none" w:sz="0" w:space="0" w:color="auto"/>
                        <w:bottom w:val="none" w:sz="0" w:space="0" w:color="auto"/>
                        <w:right w:val="none" w:sz="0" w:space="0" w:color="auto"/>
                      </w:divBdr>
                    </w:div>
                    <w:div w:id="1348406171">
                      <w:marLeft w:val="0"/>
                      <w:marRight w:val="0"/>
                      <w:marTop w:val="0"/>
                      <w:marBottom w:val="0"/>
                      <w:divBdr>
                        <w:top w:val="none" w:sz="0" w:space="0" w:color="auto"/>
                        <w:left w:val="none" w:sz="0" w:space="0" w:color="auto"/>
                        <w:bottom w:val="none" w:sz="0" w:space="0" w:color="auto"/>
                        <w:right w:val="none" w:sz="0" w:space="0" w:color="auto"/>
                      </w:divBdr>
                    </w:div>
                    <w:div w:id="959578390">
                      <w:marLeft w:val="0"/>
                      <w:marRight w:val="0"/>
                      <w:marTop w:val="0"/>
                      <w:marBottom w:val="0"/>
                      <w:divBdr>
                        <w:top w:val="none" w:sz="0" w:space="0" w:color="auto"/>
                        <w:left w:val="none" w:sz="0" w:space="0" w:color="auto"/>
                        <w:bottom w:val="none" w:sz="0" w:space="0" w:color="auto"/>
                        <w:right w:val="none" w:sz="0" w:space="0" w:color="auto"/>
                      </w:divBdr>
                    </w:div>
                    <w:div w:id="993878742">
                      <w:marLeft w:val="0"/>
                      <w:marRight w:val="0"/>
                      <w:marTop w:val="0"/>
                      <w:marBottom w:val="0"/>
                      <w:divBdr>
                        <w:top w:val="none" w:sz="0" w:space="0" w:color="auto"/>
                        <w:left w:val="none" w:sz="0" w:space="0" w:color="auto"/>
                        <w:bottom w:val="none" w:sz="0" w:space="0" w:color="auto"/>
                        <w:right w:val="none" w:sz="0" w:space="0" w:color="auto"/>
                      </w:divBdr>
                    </w:div>
                    <w:div w:id="1357347972">
                      <w:marLeft w:val="0"/>
                      <w:marRight w:val="0"/>
                      <w:marTop w:val="0"/>
                      <w:marBottom w:val="0"/>
                      <w:divBdr>
                        <w:top w:val="none" w:sz="0" w:space="0" w:color="auto"/>
                        <w:left w:val="none" w:sz="0" w:space="0" w:color="auto"/>
                        <w:bottom w:val="none" w:sz="0" w:space="0" w:color="auto"/>
                        <w:right w:val="none" w:sz="0" w:space="0" w:color="auto"/>
                      </w:divBdr>
                    </w:div>
                    <w:div w:id="144661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0152845">
      <w:bodyDiv w:val="1"/>
      <w:marLeft w:val="0"/>
      <w:marRight w:val="0"/>
      <w:marTop w:val="0"/>
      <w:marBottom w:val="0"/>
      <w:divBdr>
        <w:top w:val="none" w:sz="0" w:space="0" w:color="auto"/>
        <w:left w:val="none" w:sz="0" w:space="0" w:color="auto"/>
        <w:bottom w:val="none" w:sz="0" w:space="0" w:color="auto"/>
        <w:right w:val="none" w:sz="0" w:space="0" w:color="auto"/>
      </w:divBdr>
    </w:div>
    <w:div w:id="1613244594">
      <w:bodyDiv w:val="1"/>
      <w:marLeft w:val="0"/>
      <w:marRight w:val="0"/>
      <w:marTop w:val="0"/>
      <w:marBottom w:val="0"/>
      <w:divBdr>
        <w:top w:val="none" w:sz="0" w:space="0" w:color="auto"/>
        <w:left w:val="none" w:sz="0" w:space="0" w:color="auto"/>
        <w:bottom w:val="none" w:sz="0" w:space="0" w:color="auto"/>
        <w:right w:val="none" w:sz="0" w:space="0" w:color="auto"/>
      </w:divBdr>
      <w:divsChild>
        <w:div w:id="449589928">
          <w:marLeft w:val="0"/>
          <w:marRight w:val="0"/>
          <w:marTop w:val="0"/>
          <w:marBottom w:val="0"/>
          <w:divBdr>
            <w:top w:val="none" w:sz="0" w:space="0" w:color="auto"/>
            <w:left w:val="none" w:sz="0" w:space="0" w:color="auto"/>
            <w:bottom w:val="none" w:sz="0" w:space="0" w:color="auto"/>
            <w:right w:val="none" w:sz="0" w:space="0" w:color="auto"/>
          </w:divBdr>
          <w:divsChild>
            <w:div w:id="532692720">
              <w:marLeft w:val="0"/>
              <w:marRight w:val="0"/>
              <w:marTop w:val="0"/>
              <w:marBottom w:val="0"/>
              <w:divBdr>
                <w:top w:val="none" w:sz="0" w:space="0" w:color="auto"/>
                <w:left w:val="none" w:sz="0" w:space="0" w:color="auto"/>
                <w:bottom w:val="none" w:sz="0" w:space="0" w:color="auto"/>
                <w:right w:val="none" w:sz="0" w:space="0" w:color="auto"/>
              </w:divBdr>
            </w:div>
          </w:divsChild>
        </w:div>
        <w:div w:id="1242107697">
          <w:marLeft w:val="0"/>
          <w:marRight w:val="0"/>
          <w:marTop w:val="0"/>
          <w:marBottom w:val="0"/>
          <w:divBdr>
            <w:top w:val="none" w:sz="0" w:space="0" w:color="auto"/>
            <w:left w:val="none" w:sz="0" w:space="0" w:color="auto"/>
            <w:bottom w:val="none" w:sz="0" w:space="0" w:color="auto"/>
            <w:right w:val="none" w:sz="0" w:space="0" w:color="auto"/>
          </w:divBdr>
          <w:divsChild>
            <w:div w:id="212869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016463">
      <w:bodyDiv w:val="1"/>
      <w:marLeft w:val="0"/>
      <w:marRight w:val="0"/>
      <w:marTop w:val="0"/>
      <w:marBottom w:val="0"/>
      <w:divBdr>
        <w:top w:val="none" w:sz="0" w:space="0" w:color="auto"/>
        <w:left w:val="none" w:sz="0" w:space="0" w:color="auto"/>
        <w:bottom w:val="none" w:sz="0" w:space="0" w:color="auto"/>
        <w:right w:val="none" w:sz="0" w:space="0" w:color="auto"/>
      </w:divBdr>
      <w:divsChild>
        <w:div w:id="1441755955">
          <w:marLeft w:val="0"/>
          <w:marRight w:val="0"/>
          <w:marTop w:val="0"/>
          <w:marBottom w:val="0"/>
          <w:divBdr>
            <w:top w:val="none" w:sz="0" w:space="0" w:color="auto"/>
            <w:left w:val="none" w:sz="0" w:space="0" w:color="auto"/>
            <w:bottom w:val="none" w:sz="0" w:space="0" w:color="auto"/>
            <w:right w:val="none" w:sz="0" w:space="0" w:color="auto"/>
          </w:divBdr>
        </w:div>
        <w:div w:id="196549210">
          <w:marLeft w:val="0"/>
          <w:marRight w:val="0"/>
          <w:marTop w:val="0"/>
          <w:marBottom w:val="0"/>
          <w:divBdr>
            <w:top w:val="none" w:sz="0" w:space="0" w:color="auto"/>
            <w:left w:val="none" w:sz="0" w:space="0" w:color="auto"/>
            <w:bottom w:val="none" w:sz="0" w:space="0" w:color="auto"/>
            <w:right w:val="none" w:sz="0" w:space="0" w:color="auto"/>
          </w:divBdr>
        </w:div>
        <w:div w:id="187717844">
          <w:marLeft w:val="0"/>
          <w:marRight w:val="0"/>
          <w:marTop w:val="0"/>
          <w:marBottom w:val="0"/>
          <w:divBdr>
            <w:top w:val="none" w:sz="0" w:space="0" w:color="auto"/>
            <w:left w:val="none" w:sz="0" w:space="0" w:color="auto"/>
            <w:bottom w:val="none" w:sz="0" w:space="0" w:color="auto"/>
            <w:right w:val="none" w:sz="0" w:space="0" w:color="auto"/>
          </w:divBdr>
        </w:div>
        <w:div w:id="1635405075">
          <w:marLeft w:val="0"/>
          <w:marRight w:val="0"/>
          <w:marTop w:val="0"/>
          <w:marBottom w:val="0"/>
          <w:divBdr>
            <w:top w:val="none" w:sz="0" w:space="0" w:color="auto"/>
            <w:left w:val="none" w:sz="0" w:space="0" w:color="auto"/>
            <w:bottom w:val="none" w:sz="0" w:space="0" w:color="auto"/>
            <w:right w:val="none" w:sz="0" w:space="0" w:color="auto"/>
          </w:divBdr>
        </w:div>
        <w:div w:id="36898724">
          <w:marLeft w:val="0"/>
          <w:marRight w:val="0"/>
          <w:marTop w:val="0"/>
          <w:marBottom w:val="0"/>
          <w:divBdr>
            <w:top w:val="none" w:sz="0" w:space="0" w:color="auto"/>
            <w:left w:val="none" w:sz="0" w:space="0" w:color="auto"/>
            <w:bottom w:val="none" w:sz="0" w:space="0" w:color="auto"/>
            <w:right w:val="none" w:sz="0" w:space="0" w:color="auto"/>
          </w:divBdr>
        </w:div>
        <w:div w:id="913201265">
          <w:marLeft w:val="0"/>
          <w:marRight w:val="0"/>
          <w:marTop w:val="0"/>
          <w:marBottom w:val="0"/>
          <w:divBdr>
            <w:top w:val="none" w:sz="0" w:space="0" w:color="auto"/>
            <w:left w:val="none" w:sz="0" w:space="0" w:color="auto"/>
            <w:bottom w:val="none" w:sz="0" w:space="0" w:color="auto"/>
            <w:right w:val="none" w:sz="0" w:space="0" w:color="auto"/>
          </w:divBdr>
        </w:div>
        <w:div w:id="82801161">
          <w:marLeft w:val="0"/>
          <w:marRight w:val="0"/>
          <w:marTop w:val="0"/>
          <w:marBottom w:val="0"/>
          <w:divBdr>
            <w:top w:val="none" w:sz="0" w:space="0" w:color="auto"/>
            <w:left w:val="none" w:sz="0" w:space="0" w:color="auto"/>
            <w:bottom w:val="none" w:sz="0" w:space="0" w:color="auto"/>
            <w:right w:val="none" w:sz="0" w:space="0" w:color="auto"/>
          </w:divBdr>
        </w:div>
        <w:div w:id="1710570569">
          <w:marLeft w:val="0"/>
          <w:marRight w:val="0"/>
          <w:marTop w:val="0"/>
          <w:marBottom w:val="0"/>
          <w:divBdr>
            <w:top w:val="none" w:sz="0" w:space="0" w:color="auto"/>
            <w:left w:val="none" w:sz="0" w:space="0" w:color="auto"/>
            <w:bottom w:val="none" w:sz="0" w:space="0" w:color="auto"/>
            <w:right w:val="none" w:sz="0" w:space="0" w:color="auto"/>
          </w:divBdr>
        </w:div>
        <w:div w:id="1609048778">
          <w:marLeft w:val="0"/>
          <w:marRight w:val="0"/>
          <w:marTop w:val="0"/>
          <w:marBottom w:val="0"/>
          <w:divBdr>
            <w:top w:val="none" w:sz="0" w:space="0" w:color="auto"/>
            <w:left w:val="none" w:sz="0" w:space="0" w:color="auto"/>
            <w:bottom w:val="none" w:sz="0" w:space="0" w:color="auto"/>
            <w:right w:val="none" w:sz="0" w:space="0" w:color="auto"/>
          </w:divBdr>
        </w:div>
        <w:div w:id="1021467730">
          <w:marLeft w:val="0"/>
          <w:marRight w:val="0"/>
          <w:marTop w:val="0"/>
          <w:marBottom w:val="0"/>
          <w:divBdr>
            <w:top w:val="none" w:sz="0" w:space="0" w:color="auto"/>
            <w:left w:val="none" w:sz="0" w:space="0" w:color="auto"/>
            <w:bottom w:val="none" w:sz="0" w:space="0" w:color="auto"/>
            <w:right w:val="none" w:sz="0" w:space="0" w:color="auto"/>
          </w:divBdr>
        </w:div>
        <w:div w:id="1193105503">
          <w:marLeft w:val="0"/>
          <w:marRight w:val="0"/>
          <w:marTop w:val="0"/>
          <w:marBottom w:val="0"/>
          <w:divBdr>
            <w:top w:val="none" w:sz="0" w:space="0" w:color="auto"/>
            <w:left w:val="none" w:sz="0" w:space="0" w:color="auto"/>
            <w:bottom w:val="none" w:sz="0" w:space="0" w:color="auto"/>
            <w:right w:val="none" w:sz="0" w:space="0" w:color="auto"/>
          </w:divBdr>
        </w:div>
        <w:div w:id="1531796455">
          <w:marLeft w:val="0"/>
          <w:marRight w:val="0"/>
          <w:marTop w:val="0"/>
          <w:marBottom w:val="0"/>
          <w:divBdr>
            <w:top w:val="none" w:sz="0" w:space="0" w:color="auto"/>
            <w:left w:val="none" w:sz="0" w:space="0" w:color="auto"/>
            <w:bottom w:val="none" w:sz="0" w:space="0" w:color="auto"/>
            <w:right w:val="none" w:sz="0" w:space="0" w:color="auto"/>
          </w:divBdr>
        </w:div>
        <w:div w:id="1257440699">
          <w:marLeft w:val="0"/>
          <w:marRight w:val="0"/>
          <w:marTop w:val="0"/>
          <w:marBottom w:val="0"/>
          <w:divBdr>
            <w:top w:val="none" w:sz="0" w:space="0" w:color="auto"/>
            <w:left w:val="none" w:sz="0" w:space="0" w:color="auto"/>
            <w:bottom w:val="none" w:sz="0" w:space="0" w:color="auto"/>
            <w:right w:val="none" w:sz="0" w:space="0" w:color="auto"/>
          </w:divBdr>
        </w:div>
        <w:div w:id="1870870532">
          <w:marLeft w:val="0"/>
          <w:marRight w:val="0"/>
          <w:marTop w:val="0"/>
          <w:marBottom w:val="0"/>
          <w:divBdr>
            <w:top w:val="none" w:sz="0" w:space="0" w:color="auto"/>
            <w:left w:val="none" w:sz="0" w:space="0" w:color="auto"/>
            <w:bottom w:val="none" w:sz="0" w:space="0" w:color="auto"/>
            <w:right w:val="none" w:sz="0" w:space="0" w:color="auto"/>
          </w:divBdr>
        </w:div>
        <w:div w:id="33701003">
          <w:marLeft w:val="0"/>
          <w:marRight w:val="0"/>
          <w:marTop w:val="0"/>
          <w:marBottom w:val="0"/>
          <w:divBdr>
            <w:top w:val="none" w:sz="0" w:space="0" w:color="auto"/>
            <w:left w:val="none" w:sz="0" w:space="0" w:color="auto"/>
            <w:bottom w:val="none" w:sz="0" w:space="0" w:color="auto"/>
            <w:right w:val="none" w:sz="0" w:space="0" w:color="auto"/>
          </w:divBdr>
        </w:div>
        <w:div w:id="1100687821">
          <w:marLeft w:val="0"/>
          <w:marRight w:val="0"/>
          <w:marTop w:val="0"/>
          <w:marBottom w:val="0"/>
          <w:divBdr>
            <w:top w:val="none" w:sz="0" w:space="0" w:color="auto"/>
            <w:left w:val="none" w:sz="0" w:space="0" w:color="auto"/>
            <w:bottom w:val="none" w:sz="0" w:space="0" w:color="auto"/>
            <w:right w:val="none" w:sz="0" w:space="0" w:color="auto"/>
          </w:divBdr>
        </w:div>
        <w:div w:id="909460438">
          <w:marLeft w:val="0"/>
          <w:marRight w:val="0"/>
          <w:marTop w:val="0"/>
          <w:marBottom w:val="0"/>
          <w:divBdr>
            <w:top w:val="none" w:sz="0" w:space="0" w:color="auto"/>
            <w:left w:val="none" w:sz="0" w:space="0" w:color="auto"/>
            <w:bottom w:val="none" w:sz="0" w:space="0" w:color="auto"/>
            <w:right w:val="none" w:sz="0" w:space="0" w:color="auto"/>
          </w:divBdr>
        </w:div>
        <w:div w:id="1956515972">
          <w:marLeft w:val="0"/>
          <w:marRight w:val="0"/>
          <w:marTop w:val="0"/>
          <w:marBottom w:val="0"/>
          <w:divBdr>
            <w:top w:val="none" w:sz="0" w:space="0" w:color="auto"/>
            <w:left w:val="none" w:sz="0" w:space="0" w:color="auto"/>
            <w:bottom w:val="none" w:sz="0" w:space="0" w:color="auto"/>
            <w:right w:val="none" w:sz="0" w:space="0" w:color="auto"/>
          </w:divBdr>
        </w:div>
        <w:div w:id="763653061">
          <w:marLeft w:val="0"/>
          <w:marRight w:val="0"/>
          <w:marTop w:val="0"/>
          <w:marBottom w:val="0"/>
          <w:divBdr>
            <w:top w:val="none" w:sz="0" w:space="0" w:color="auto"/>
            <w:left w:val="none" w:sz="0" w:space="0" w:color="auto"/>
            <w:bottom w:val="none" w:sz="0" w:space="0" w:color="auto"/>
            <w:right w:val="none" w:sz="0" w:space="0" w:color="auto"/>
          </w:divBdr>
        </w:div>
        <w:div w:id="307132651">
          <w:marLeft w:val="0"/>
          <w:marRight w:val="0"/>
          <w:marTop w:val="0"/>
          <w:marBottom w:val="0"/>
          <w:divBdr>
            <w:top w:val="none" w:sz="0" w:space="0" w:color="auto"/>
            <w:left w:val="none" w:sz="0" w:space="0" w:color="auto"/>
            <w:bottom w:val="none" w:sz="0" w:space="0" w:color="auto"/>
            <w:right w:val="none" w:sz="0" w:space="0" w:color="auto"/>
          </w:divBdr>
        </w:div>
        <w:div w:id="26025921">
          <w:marLeft w:val="0"/>
          <w:marRight w:val="0"/>
          <w:marTop w:val="0"/>
          <w:marBottom w:val="0"/>
          <w:divBdr>
            <w:top w:val="none" w:sz="0" w:space="0" w:color="auto"/>
            <w:left w:val="none" w:sz="0" w:space="0" w:color="auto"/>
            <w:bottom w:val="none" w:sz="0" w:space="0" w:color="auto"/>
            <w:right w:val="none" w:sz="0" w:space="0" w:color="auto"/>
          </w:divBdr>
        </w:div>
        <w:div w:id="972712439">
          <w:marLeft w:val="0"/>
          <w:marRight w:val="0"/>
          <w:marTop w:val="0"/>
          <w:marBottom w:val="0"/>
          <w:divBdr>
            <w:top w:val="none" w:sz="0" w:space="0" w:color="auto"/>
            <w:left w:val="none" w:sz="0" w:space="0" w:color="auto"/>
            <w:bottom w:val="none" w:sz="0" w:space="0" w:color="auto"/>
            <w:right w:val="none" w:sz="0" w:space="0" w:color="auto"/>
          </w:divBdr>
        </w:div>
        <w:div w:id="1284190101">
          <w:marLeft w:val="0"/>
          <w:marRight w:val="0"/>
          <w:marTop w:val="0"/>
          <w:marBottom w:val="0"/>
          <w:divBdr>
            <w:top w:val="none" w:sz="0" w:space="0" w:color="auto"/>
            <w:left w:val="none" w:sz="0" w:space="0" w:color="auto"/>
            <w:bottom w:val="none" w:sz="0" w:space="0" w:color="auto"/>
            <w:right w:val="none" w:sz="0" w:space="0" w:color="auto"/>
          </w:divBdr>
        </w:div>
        <w:div w:id="1835949967">
          <w:marLeft w:val="0"/>
          <w:marRight w:val="0"/>
          <w:marTop w:val="0"/>
          <w:marBottom w:val="0"/>
          <w:divBdr>
            <w:top w:val="none" w:sz="0" w:space="0" w:color="auto"/>
            <w:left w:val="none" w:sz="0" w:space="0" w:color="auto"/>
            <w:bottom w:val="none" w:sz="0" w:space="0" w:color="auto"/>
            <w:right w:val="none" w:sz="0" w:space="0" w:color="auto"/>
          </w:divBdr>
        </w:div>
        <w:div w:id="578291009">
          <w:marLeft w:val="0"/>
          <w:marRight w:val="0"/>
          <w:marTop w:val="0"/>
          <w:marBottom w:val="0"/>
          <w:divBdr>
            <w:top w:val="none" w:sz="0" w:space="0" w:color="auto"/>
            <w:left w:val="none" w:sz="0" w:space="0" w:color="auto"/>
            <w:bottom w:val="none" w:sz="0" w:space="0" w:color="auto"/>
            <w:right w:val="none" w:sz="0" w:space="0" w:color="auto"/>
          </w:divBdr>
        </w:div>
        <w:div w:id="705762337">
          <w:marLeft w:val="0"/>
          <w:marRight w:val="0"/>
          <w:marTop w:val="0"/>
          <w:marBottom w:val="0"/>
          <w:divBdr>
            <w:top w:val="none" w:sz="0" w:space="0" w:color="auto"/>
            <w:left w:val="none" w:sz="0" w:space="0" w:color="auto"/>
            <w:bottom w:val="none" w:sz="0" w:space="0" w:color="auto"/>
            <w:right w:val="none" w:sz="0" w:space="0" w:color="auto"/>
          </w:divBdr>
        </w:div>
        <w:div w:id="1298561946">
          <w:marLeft w:val="0"/>
          <w:marRight w:val="0"/>
          <w:marTop w:val="0"/>
          <w:marBottom w:val="0"/>
          <w:divBdr>
            <w:top w:val="none" w:sz="0" w:space="0" w:color="auto"/>
            <w:left w:val="none" w:sz="0" w:space="0" w:color="auto"/>
            <w:bottom w:val="none" w:sz="0" w:space="0" w:color="auto"/>
            <w:right w:val="none" w:sz="0" w:space="0" w:color="auto"/>
          </w:divBdr>
        </w:div>
        <w:div w:id="1974940103">
          <w:marLeft w:val="0"/>
          <w:marRight w:val="0"/>
          <w:marTop w:val="0"/>
          <w:marBottom w:val="0"/>
          <w:divBdr>
            <w:top w:val="none" w:sz="0" w:space="0" w:color="auto"/>
            <w:left w:val="none" w:sz="0" w:space="0" w:color="auto"/>
            <w:bottom w:val="none" w:sz="0" w:space="0" w:color="auto"/>
            <w:right w:val="none" w:sz="0" w:space="0" w:color="auto"/>
          </w:divBdr>
        </w:div>
        <w:div w:id="987782475">
          <w:marLeft w:val="0"/>
          <w:marRight w:val="0"/>
          <w:marTop w:val="0"/>
          <w:marBottom w:val="0"/>
          <w:divBdr>
            <w:top w:val="none" w:sz="0" w:space="0" w:color="auto"/>
            <w:left w:val="none" w:sz="0" w:space="0" w:color="auto"/>
            <w:bottom w:val="none" w:sz="0" w:space="0" w:color="auto"/>
            <w:right w:val="none" w:sz="0" w:space="0" w:color="auto"/>
          </w:divBdr>
        </w:div>
        <w:div w:id="551386491">
          <w:marLeft w:val="0"/>
          <w:marRight w:val="0"/>
          <w:marTop w:val="0"/>
          <w:marBottom w:val="0"/>
          <w:divBdr>
            <w:top w:val="none" w:sz="0" w:space="0" w:color="auto"/>
            <w:left w:val="none" w:sz="0" w:space="0" w:color="auto"/>
            <w:bottom w:val="none" w:sz="0" w:space="0" w:color="auto"/>
            <w:right w:val="none" w:sz="0" w:space="0" w:color="auto"/>
          </w:divBdr>
        </w:div>
        <w:div w:id="306515144">
          <w:marLeft w:val="0"/>
          <w:marRight w:val="0"/>
          <w:marTop w:val="0"/>
          <w:marBottom w:val="0"/>
          <w:divBdr>
            <w:top w:val="none" w:sz="0" w:space="0" w:color="auto"/>
            <w:left w:val="none" w:sz="0" w:space="0" w:color="auto"/>
            <w:bottom w:val="none" w:sz="0" w:space="0" w:color="auto"/>
            <w:right w:val="none" w:sz="0" w:space="0" w:color="auto"/>
          </w:divBdr>
        </w:div>
        <w:div w:id="1811822525">
          <w:marLeft w:val="0"/>
          <w:marRight w:val="0"/>
          <w:marTop w:val="0"/>
          <w:marBottom w:val="0"/>
          <w:divBdr>
            <w:top w:val="none" w:sz="0" w:space="0" w:color="auto"/>
            <w:left w:val="none" w:sz="0" w:space="0" w:color="auto"/>
            <w:bottom w:val="none" w:sz="0" w:space="0" w:color="auto"/>
            <w:right w:val="none" w:sz="0" w:space="0" w:color="auto"/>
          </w:divBdr>
        </w:div>
        <w:div w:id="1831481068">
          <w:marLeft w:val="0"/>
          <w:marRight w:val="0"/>
          <w:marTop w:val="0"/>
          <w:marBottom w:val="0"/>
          <w:divBdr>
            <w:top w:val="none" w:sz="0" w:space="0" w:color="auto"/>
            <w:left w:val="none" w:sz="0" w:space="0" w:color="auto"/>
            <w:bottom w:val="none" w:sz="0" w:space="0" w:color="auto"/>
            <w:right w:val="none" w:sz="0" w:space="0" w:color="auto"/>
          </w:divBdr>
        </w:div>
        <w:div w:id="518543936">
          <w:marLeft w:val="0"/>
          <w:marRight w:val="0"/>
          <w:marTop w:val="0"/>
          <w:marBottom w:val="0"/>
          <w:divBdr>
            <w:top w:val="none" w:sz="0" w:space="0" w:color="auto"/>
            <w:left w:val="none" w:sz="0" w:space="0" w:color="auto"/>
            <w:bottom w:val="none" w:sz="0" w:space="0" w:color="auto"/>
            <w:right w:val="none" w:sz="0" w:space="0" w:color="auto"/>
          </w:divBdr>
        </w:div>
        <w:div w:id="1903251047">
          <w:marLeft w:val="0"/>
          <w:marRight w:val="0"/>
          <w:marTop w:val="0"/>
          <w:marBottom w:val="0"/>
          <w:divBdr>
            <w:top w:val="none" w:sz="0" w:space="0" w:color="auto"/>
            <w:left w:val="none" w:sz="0" w:space="0" w:color="auto"/>
            <w:bottom w:val="none" w:sz="0" w:space="0" w:color="auto"/>
            <w:right w:val="none" w:sz="0" w:space="0" w:color="auto"/>
          </w:divBdr>
        </w:div>
        <w:div w:id="1699891654">
          <w:marLeft w:val="0"/>
          <w:marRight w:val="0"/>
          <w:marTop w:val="0"/>
          <w:marBottom w:val="0"/>
          <w:divBdr>
            <w:top w:val="none" w:sz="0" w:space="0" w:color="auto"/>
            <w:left w:val="none" w:sz="0" w:space="0" w:color="auto"/>
            <w:bottom w:val="none" w:sz="0" w:space="0" w:color="auto"/>
            <w:right w:val="none" w:sz="0" w:space="0" w:color="auto"/>
          </w:divBdr>
        </w:div>
        <w:div w:id="1010985767">
          <w:marLeft w:val="0"/>
          <w:marRight w:val="0"/>
          <w:marTop w:val="0"/>
          <w:marBottom w:val="0"/>
          <w:divBdr>
            <w:top w:val="none" w:sz="0" w:space="0" w:color="auto"/>
            <w:left w:val="none" w:sz="0" w:space="0" w:color="auto"/>
            <w:bottom w:val="none" w:sz="0" w:space="0" w:color="auto"/>
            <w:right w:val="none" w:sz="0" w:space="0" w:color="auto"/>
          </w:divBdr>
        </w:div>
        <w:div w:id="1410692929">
          <w:marLeft w:val="0"/>
          <w:marRight w:val="0"/>
          <w:marTop w:val="0"/>
          <w:marBottom w:val="0"/>
          <w:divBdr>
            <w:top w:val="none" w:sz="0" w:space="0" w:color="auto"/>
            <w:left w:val="none" w:sz="0" w:space="0" w:color="auto"/>
            <w:bottom w:val="none" w:sz="0" w:space="0" w:color="auto"/>
            <w:right w:val="none" w:sz="0" w:space="0" w:color="auto"/>
          </w:divBdr>
        </w:div>
        <w:div w:id="676083093">
          <w:marLeft w:val="0"/>
          <w:marRight w:val="0"/>
          <w:marTop w:val="0"/>
          <w:marBottom w:val="0"/>
          <w:divBdr>
            <w:top w:val="none" w:sz="0" w:space="0" w:color="auto"/>
            <w:left w:val="none" w:sz="0" w:space="0" w:color="auto"/>
            <w:bottom w:val="none" w:sz="0" w:space="0" w:color="auto"/>
            <w:right w:val="none" w:sz="0" w:space="0" w:color="auto"/>
          </w:divBdr>
        </w:div>
        <w:div w:id="435173581">
          <w:marLeft w:val="0"/>
          <w:marRight w:val="0"/>
          <w:marTop w:val="0"/>
          <w:marBottom w:val="0"/>
          <w:divBdr>
            <w:top w:val="none" w:sz="0" w:space="0" w:color="auto"/>
            <w:left w:val="none" w:sz="0" w:space="0" w:color="auto"/>
            <w:bottom w:val="none" w:sz="0" w:space="0" w:color="auto"/>
            <w:right w:val="none" w:sz="0" w:space="0" w:color="auto"/>
          </w:divBdr>
        </w:div>
        <w:div w:id="578952719">
          <w:marLeft w:val="0"/>
          <w:marRight w:val="0"/>
          <w:marTop w:val="0"/>
          <w:marBottom w:val="0"/>
          <w:divBdr>
            <w:top w:val="none" w:sz="0" w:space="0" w:color="auto"/>
            <w:left w:val="none" w:sz="0" w:space="0" w:color="auto"/>
            <w:bottom w:val="none" w:sz="0" w:space="0" w:color="auto"/>
            <w:right w:val="none" w:sz="0" w:space="0" w:color="auto"/>
          </w:divBdr>
        </w:div>
        <w:div w:id="1098405459">
          <w:marLeft w:val="0"/>
          <w:marRight w:val="0"/>
          <w:marTop w:val="0"/>
          <w:marBottom w:val="0"/>
          <w:divBdr>
            <w:top w:val="none" w:sz="0" w:space="0" w:color="auto"/>
            <w:left w:val="none" w:sz="0" w:space="0" w:color="auto"/>
            <w:bottom w:val="none" w:sz="0" w:space="0" w:color="auto"/>
            <w:right w:val="none" w:sz="0" w:space="0" w:color="auto"/>
          </w:divBdr>
        </w:div>
      </w:divsChild>
    </w:div>
    <w:div w:id="2031058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5D1E1D-EE09-4A78-9157-1DA96C263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593</TotalTime>
  <Pages>1</Pages>
  <Words>3301</Words>
  <Characters>19810</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Projekt umowy nadzór nad rozbudową ciepłowni</vt:lpstr>
    </vt:vector>
  </TitlesOfParts>
  <Company/>
  <LinksUpToDate>false</LinksUpToDate>
  <CharactersWithSpaces>23065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umowy nadzór nad rozbudową ciepłowni</dc:title>
  <dc:creator>Wiktor Płóciennik</dc:creator>
  <cp:keywords>Geotermia Poddębice; kogeneracja; nadzór</cp:keywords>
  <cp:lastModifiedBy>Geotermia Poddębice</cp:lastModifiedBy>
  <cp:revision>13</cp:revision>
  <cp:lastPrinted>2024-11-18T09:20:00Z</cp:lastPrinted>
  <dcterms:created xsi:type="dcterms:W3CDTF">2023-03-02T10:16:00Z</dcterms:created>
  <dcterms:modified xsi:type="dcterms:W3CDTF">2024-11-18T12:38:00Z</dcterms:modified>
</cp:coreProperties>
</file>